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7D" w:rsidRDefault="006E4A7D">
      <w:pPr>
        <w:spacing w:line="560" w:lineRule="exact"/>
        <w:ind w:firstLineChars="200" w:firstLine="600"/>
      </w:pPr>
    </w:p>
    <w:p w:rsidR="006E4A7D" w:rsidRDefault="006E4A7D">
      <w:pPr>
        <w:spacing w:line="560" w:lineRule="exact"/>
        <w:ind w:firstLineChars="200" w:firstLine="600"/>
      </w:pPr>
    </w:p>
    <w:p w:rsidR="006E4A7D" w:rsidRDefault="006E4A7D">
      <w:pPr>
        <w:spacing w:line="560" w:lineRule="exact"/>
        <w:ind w:firstLineChars="200" w:firstLine="600"/>
      </w:pPr>
    </w:p>
    <w:p w:rsidR="006E4A7D" w:rsidRDefault="006E4A7D">
      <w:pPr>
        <w:spacing w:line="560" w:lineRule="exact"/>
        <w:ind w:firstLineChars="200" w:firstLine="600"/>
      </w:pPr>
    </w:p>
    <w:p w:rsidR="006E4A7D" w:rsidRDefault="006E4A7D">
      <w:pPr>
        <w:spacing w:line="560" w:lineRule="exact"/>
        <w:ind w:firstLineChars="200" w:firstLine="600"/>
      </w:pPr>
    </w:p>
    <w:p w:rsidR="006E4A7D" w:rsidRDefault="006E4A7D">
      <w:pPr>
        <w:spacing w:line="560" w:lineRule="exact"/>
        <w:ind w:firstLineChars="200" w:firstLine="600"/>
      </w:pPr>
    </w:p>
    <w:p w:rsidR="006D7B13" w:rsidRDefault="006D7B13" w:rsidP="006D7B13">
      <w:pPr>
        <w:spacing w:line="56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新疆维吾尔自治区农村学前三年免费</w:t>
      </w:r>
    </w:p>
    <w:p w:rsidR="006D7B13" w:rsidRDefault="006D7B13" w:rsidP="006D7B13">
      <w:pPr>
        <w:spacing w:line="56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教育保障机制经费（经费补助）</w:t>
      </w:r>
    </w:p>
    <w:p w:rsidR="006D7B13" w:rsidRDefault="006D7B13" w:rsidP="006D7B13">
      <w:pPr>
        <w:spacing w:line="56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中央专项转移支付</w:t>
      </w:r>
    </w:p>
    <w:p w:rsidR="006D7B13" w:rsidRDefault="006D7B13" w:rsidP="006D7B13">
      <w:pPr>
        <w:spacing w:line="56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绩效自评报告</w:t>
      </w:r>
    </w:p>
    <w:p w:rsidR="006E4A7D" w:rsidRPr="006D7B13" w:rsidRDefault="006E4A7D">
      <w:pPr>
        <w:spacing w:line="560" w:lineRule="exact"/>
        <w:ind w:firstLineChars="200" w:firstLine="720"/>
        <w:rPr>
          <w:sz w:val="36"/>
          <w:szCs w:val="36"/>
        </w:rPr>
      </w:pPr>
    </w:p>
    <w:p w:rsidR="006E4A7D" w:rsidRDefault="008C7454">
      <w:pPr>
        <w:spacing w:line="560" w:lineRule="exact"/>
        <w:ind w:firstLineChars="200" w:firstLine="720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（</w:t>
      </w: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2021</w:t>
      </w: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年度）</w:t>
      </w:r>
    </w:p>
    <w:p w:rsidR="006E4A7D" w:rsidRDefault="006E4A7D">
      <w:pPr>
        <w:spacing w:line="560" w:lineRule="exact"/>
        <w:ind w:firstLineChars="200" w:firstLine="720"/>
        <w:jc w:val="center"/>
        <w:rPr>
          <w:sz w:val="36"/>
          <w:szCs w:val="36"/>
        </w:rPr>
      </w:pPr>
    </w:p>
    <w:p w:rsidR="006E4A7D" w:rsidRDefault="006E4A7D">
      <w:pPr>
        <w:spacing w:line="560" w:lineRule="exact"/>
        <w:ind w:firstLineChars="200" w:firstLine="720"/>
        <w:jc w:val="center"/>
        <w:rPr>
          <w:sz w:val="36"/>
          <w:szCs w:val="36"/>
        </w:rPr>
      </w:pPr>
    </w:p>
    <w:p w:rsidR="006E4A7D" w:rsidRDefault="006E4A7D">
      <w:pPr>
        <w:spacing w:line="560" w:lineRule="exact"/>
        <w:ind w:firstLineChars="200" w:firstLine="720"/>
        <w:rPr>
          <w:sz w:val="36"/>
          <w:szCs w:val="36"/>
        </w:rPr>
      </w:pPr>
    </w:p>
    <w:p w:rsidR="006E4A7D" w:rsidRDefault="006E4A7D">
      <w:pPr>
        <w:spacing w:line="560" w:lineRule="exact"/>
        <w:ind w:firstLineChars="200" w:firstLine="720"/>
        <w:rPr>
          <w:sz w:val="36"/>
          <w:szCs w:val="36"/>
        </w:rPr>
      </w:pPr>
    </w:p>
    <w:p w:rsidR="006E4A7D" w:rsidRDefault="006E4A7D">
      <w:pPr>
        <w:spacing w:line="560" w:lineRule="exact"/>
        <w:ind w:firstLineChars="200" w:firstLine="720"/>
        <w:rPr>
          <w:sz w:val="36"/>
          <w:szCs w:val="36"/>
        </w:rPr>
      </w:pPr>
    </w:p>
    <w:p w:rsidR="006E4A7D" w:rsidRDefault="006E4A7D">
      <w:pPr>
        <w:spacing w:line="560" w:lineRule="exact"/>
        <w:ind w:firstLineChars="200" w:firstLine="720"/>
        <w:rPr>
          <w:sz w:val="36"/>
          <w:szCs w:val="36"/>
        </w:rPr>
      </w:pPr>
    </w:p>
    <w:p w:rsidR="006E4A7D" w:rsidRPr="006D7B13" w:rsidRDefault="008C7454" w:rsidP="006D7B13">
      <w:pPr>
        <w:spacing w:line="560" w:lineRule="exact"/>
        <w:ind w:firstLineChars="200" w:firstLine="720"/>
      </w:pPr>
      <w:r>
        <w:rPr>
          <w:rFonts w:hint="eastAsia"/>
          <w:sz w:val="36"/>
          <w:szCs w:val="36"/>
        </w:rPr>
        <w:t>项目名称：</w:t>
      </w:r>
      <w:r w:rsidR="006D7B13">
        <w:rPr>
          <w:rFonts w:hint="eastAsia"/>
          <w:sz w:val="36"/>
          <w:szCs w:val="36"/>
        </w:rPr>
        <w:t>农村学前三年免费教育保障机制经费（经费补助）</w:t>
      </w:r>
    </w:p>
    <w:p w:rsidR="006D7B13" w:rsidRDefault="008C7454" w:rsidP="006D7B13">
      <w:pPr>
        <w:spacing w:line="560" w:lineRule="exact"/>
        <w:ind w:firstLineChars="200" w:firstLine="720"/>
        <w:rPr>
          <w:sz w:val="36"/>
          <w:szCs w:val="36"/>
        </w:rPr>
      </w:pPr>
      <w:r>
        <w:rPr>
          <w:rFonts w:hint="eastAsia"/>
          <w:sz w:val="36"/>
          <w:szCs w:val="36"/>
        </w:rPr>
        <w:t>实施单位（公章）：</w:t>
      </w:r>
      <w:r w:rsidR="006D7B13">
        <w:rPr>
          <w:rFonts w:hint="eastAsia"/>
          <w:sz w:val="36"/>
          <w:szCs w:val="36"/>
        </w:rPr>
        <w:t>和田市家和幼儿园</w:t>
      </w:r>
    </w:p>
    <w:p w:rsidR="006E4A7D" w:rsidRPr="006D7B13" w:rsidRDefault="008C7454" w:rsidP="006D7B13">
      <w:pPr>
        <w:spacing w:line="560" w:lineRule="exact"/>
        <w:ind w:firstLineChars="200" w:firstLine="720"/>
        <w:rPr>
          <w:sz w:val="36"/>
          <w:szCs w:val="36"/>
        </w:rPr>
      </w:pPr>
      <w:r>
        <w:rPr>
          <w:rFonts w:hint="eastAsia"/>
          <w:sz w:val="36"/>
          <w:szCs w:val="36"/>
        </w:rPr>
        <w:t>主管部门（公章）：</w:t>
      </w:r>
      <w:r w:rsidR="006D7B13">
        <w:rPr>
          <w:rFonts w:hint="eastAsia"/>
          <w:sz w:val="36"/>
          <w:szCs w:val="36"/>
        </w:rPr>
        <w:t>和田市教育局</w:t>
      </w:r>
    </w:p>
    <w:p w:rsidR="006E4A7D" w:rsidRDefault="008C7454">
      <w:pPr>
        <w:spacing w:line="560" w:lineRule="exact"/>
        <w:ind w:firstLineChars="200" w:firstLine="720"/>
        <w:rPr>
          <w:sz w:val="36"/>
          <w:szCs w:val="36"/>
        </w:rPr>
      </w:pPr>
      <w:r>
        <w:rPr>
          <w:rFonts w:hint="eastAsia"/>
          <w:sz w:val="36"/>
          <w:szCs w:val="36"/>
        </w:rPr>
        <w:t>项目负责人（签章）：</w:t>
      </w:r>
      <w:r w:rsidR="006D7B13">
        <w:rPr>
          <w:rFonts w:hint="eastAsia"/>
          <w:sz w:val="36"/>
          <w:szCs w:val="36"/>
        </w:rPr>
        <w:t>初琦</w:t>
      </w:r>
      <w:proofErr w:type="gramStart"/>
      <w:r w:rsidR="006D7B13">
        <w:rPr>
          <w:rFonts w:hint="eastAsia"/>
          <w:sz w:val="36"/>
          <w:szCs w:val="36"/>
        </w:rPr>
        <w:t>琦</w:t>
      </w:r>
      <w:proofErr w:type="gramEnd"/>
    </w:p>
    <w:p w:rsidR="006E4A7D" w:rsidRDefault="008C7454">
      <w:pPr>
        <w:spacing w:line="560" w:lineRule="exact"/>
        <w:ind w:firstLineChars="200" w:firstLine="720"/>
        <w:rPr>
          <w:sz w:val="36"/>
          <w:szCs w:val="36"/>
        </w:rPr>
      </w:pPr>
      <w:r>
        <w:rPr>
          <w:rFonts w:hint="eastAsia"/>
          <w:sz w:val="36"/>
          <w:szCs w:val="36"/>
        </w:rPr>
        <w:t>填报时间：</w:t>
      </w:r>
      <w:r w:rsidR="006D7B13">
        <w:rPr>
          <w:sz w:val="36"/>
          <w:szCs w:val="36"/>
        </w:rPr>
        <w:t xml:space="preserve">  </w:t>
      </w:r>
      <w:r w:rsidR="006D7B13">
        <w:rPr>
          <w:rFonts w:hint="eastAsia"/>
          <w:sz w:val="36"/>
          <w:szCs w:val="36"/>
        </w:rPr>
        <w:t>2022</w:t>
      </w:r>
      <w:r>
        <w:rPr>
          <w:rFonts w:hint="eastAsia"/>
          <w:sz w:val="36"/>
          <w:szCs w:val="36"/>
        </w:rPr>
        <w:t>年</w:t>
      </w:r>
      <w:r>
        <w:rPr>
          <w:sz w:val="36"/>
          <w:szCs w:val="36"/>
        </w:rPr>
        <w:t xml:space="preserve">  </w:t>
      </w:r>
      <w:r w:rsidR="006D7B13">
        <w:rPr>
          <w:rFonts w:hint="eastAsia"/>
          <w:sz w:val="36"/>
          <w:szCs w:val="36"/>
        </w:rPr>
        <w:t>2</w:t>
      </w: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月</w:t>
      </w:r>
      <w:r>
        <w:rPr>
          <w:sz w:val="36"/>
          <w:szCs w:val="36"/>
        </w:rPr>
        <w:t xml:space="preserve"> </w:t>
      </w:r>
      <w:r w:rsidR="006D7B13">
        <w:rPr>
          <w:rFonts w:hint="eastAsia"/>
          <w:sz w:val="36"/>
          <w:szCs w:val="36"/>
        </w:rPr>
        <w:t>24</w:t>
      </w: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日</w:t>
      </w:r>
    </w:p>
    <w:p w:rsidR="006E4A7D" w:rsidRDefault="006E4A7D">
      <w:pPr>
        <w:spacing w:line="560" w:lineRule="exact"/>
        <w:ind w:firstLineChars="200" w:firstLine="600"/>
        <w:sectPr w:rsidR="006E4A7D">
          <w:pgSz w:w="11906" w:h="16838"/>
          <w:pgMar w:top="1440" w:right="1800" w:bottom="1440" w:left="1800" w:header="851" w:footer="992" w:gutter="0"/>
          <w:cols w:space="720"/>
          <w:rtlGutter/>
          <w:docGrid w:type="lines" w:linePitch="312"/>
        </w:sectPr>
      </w:pPr>
    </w:p>
    <w:p w:rsidR="006E4A7D" w:rsidRDefault="008C7454">
      <w:pPr>
        <w:numPr>
          <w:ilvl w:val="0"/>
          <w:numId w:val="1"/>
        </w:num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绩效目标分解下达情况</w:t>
      </w:r>
    </w:p>
    <w:p w:rsidR="006E4A7D" w:rsidRDefault="008C7454">
      <w:pPr>
        <w:spacing w:line="560" w:lineRule="exact"/>
        <w:ind w:firstLineChars="200" w:firstLine="627"/>
        <w:rPr>
          <w:rStyle w:val="a3"/>
          <w:rFonts w:ascii="楷体" w:eastAsia="楷体" w:hAnsi="楷体"/>
          <w:color w:val="000000"/>
          <w:spacing w:val="-4"/>
        </w:rPr>
      </w:pPr>
      <w:r>
        <w:rPr>
          <w:rStyle w:val="a3"/>
          <w:rFonts w:ascii="楷体" w:eastAsia="楷体" w:hAnsi="楷体" w:hint="eastAsia"/>
          <w:color w:val="000000"/>
          <w:spacing w:val="-4"/>
          <w:sz w:val="32"/>
          <w:szCs w:val="32"/>
        </w:rPr>
        <w:t>（一）中央下达专项转移支付预算和绩效目标情况</w:t>
      </w:r>
      <w:r>
        <w:rPr>
          <w:rStyle w:val="a3"/>
          <w:rFonts w:ascii="楷体" w:eastAsia="楷体" w:hAnsi="楷体" w:hint="eastAsia"/>
          <w:color w:val="000000"/>
          <w:spacing w:val="-4"/>
        </w:rPr>
        <w:t>。</w:t>
      </w:r>
    </w:p>
    <w:p w:rsidR="006E4A7D" w:rsidRDefault="008C7454">
      <w:pPr>
        <w:spacing w:line="560" w:lineRule="exact"/>
        <w:ind w:firstLineChars="200" w:firstLine="640"/>
        <w:rPr>
          <w:rFonts w:ascii="仿宋" w:eastAsia="仿宋" w:hAnsi="仿宋"/>
          <w:bCs/>
          <w:color w:val="000000"/>
          <w:sz w:val="32"/>
          <w:szCs w:val="32"/>
        </w:rPr>
      </w:pPr>
      <w:r>
        <w:rPr>
          <w:rFonts w:ascii="仿宋" w:eastAsia="仿宋" w:hAnsi="仿宋" w:hint="eastAsia"/>
          <w:bCs/>
          <w:color w:val="000000"/>
          <w:sz w:val="32"/>
          <w:szCs w:val="32"/>
        </w:rPr>
        <w:t>预算情况：</w:t>
      </w:r>
    </w:p>
    <w:p w:rsidR="006E4A7D" w:rsidRDefault="008C7454">
      <w:pPr>
        <w:spacing w:line="560" w:lineRule="exact"/>
        <w:ind w:firstLineChars="200" w:firstLine="640"/>
        <w:rPr>
          <w:rFonts w:ascii="仿宋_GB2312" w:hAnsi="Calibri"/>
          <w:bCs/>
          <w:sz w:val="32"/>
          <w:szCs w:val="32"/>
        </w:rPr>
      </w:pPr>
      <w:r>
        <w:rPr>
          <w:rFonts w:ascii="仿宋_GB2312" w:hAnsi="Calibri" w:hint="eastAsia"/>
          <w:bCs/>
          <w:sz w:val="32"/>
          <w:szCs w:val="32"/>
        </w:rPr>
        <w:t>根据</w:t>
      </w:r>
      <w:r w:rsidR="00C55F98" w:rsidRPr="00C55F98">
        <w:rPr>
          <w:rFonts w:ascii="仿宋_GB2312" w:hAnsi="Calibri" w:hint="eastAsia"/>
          <w:bCs/>
          <w:sz w:val="32"/>
          <w:szCs w:val="32"/>
        </w:rPr>
        <w:t>和</w:t>
      </w:r>
      <w:proofErr w:type="gramStart"/>
      <w:r w:rsidR="00C55F98" w:rsidRPr="00C55F98">
        <w:rPr>
          <w:rFonts w:ascii="仿宋_GB2312" w:hAnsi="Calibri" w:hint="eastAsia"/>
          <w:bCs/>
          <w:sz w:val="32"/>
          <w:szCs w:val="32"/>
        </w:rPr>
        <w:t>地财教</w:t>
      </w:r>
      <w:proofErr w:type="gramEnd"/>
      <w:r w:rsidR="00C55F98" w:rsidRPr="00C55F98">
        <w:rPr>
          <w:rFonts w:ascii="仿宋_GB2312" w:hAnsi="Calibri" w:hint="eastAsia"/>
          <w:bCs/>
          <w:sz w:val="32"/>
          <w:szCs w:val="32"/>
        </w:rPr>
        <w:t>[2021]12号</w:t>
      </w:r>
      <w:r>
        <w:rPr>
          <w:rFonts w:ascii="仿宋_GB2312" w:hAnsi="Calibri" w:hint="eastAsia"/>
          <w:bCs/>
          <w:sz w:val="32"/>
          <w:szCs w:val="32"/>
        </w:rPr>
        <w:t>，下达</w:t>
      </w:r>
      <w:r w:rsidR="00C55F98" w:rsidRPr="00C55F98">
        <w:rPr>
          <w:rFonts w:ascii="仿宋_GB2312" w:hAnsi="Calibri" w:hint="eastAsia"/>
          <w:bCs/>
          <w:sz w:val="32"/>
          <w:szCs w:val="32"/>
        </w:rPr>
        <w:t>学前三年免费双语教育保障经费（中央）</w:t>
      </w:r>
      <w:r>
        <w:rPr>
          <w:rFonts w:ascii="仿宋_GB2312" w:hAnsi="Calibri" w:hint="eastAsia"/>
          <w:bCs/>
          <w:sz w:val="32"/>
          <w:szCs w:val="32"/>
        </w:rPr>
        <w:t>资金</w:t>
      </w:r>
      <w:r w:rsidR="00C55F98">
        <w:rPr>
          <w:rFonts w:ascii="仿宋_GB2312" w:hAnsi="Calibri" w:hint="eastAsia"/>
          <w:bCs/>
          <w:sz w:val="32"/>
          <w:szCs w:val="32"/>
        </w:rPr>
        <w:t>2</w:t>
      </w:r>
      <w:r w:rsidR="004558C5">
        <w:rPr>
          <w:rFonts w:ascii="仿宋_GB2312" w:hAnsi="Calibri" w:hint="eastAsia"/>
          <w:bCs/>
          <w:sz w:val="32"/>
          <w:szCs w:val="32"/>
        </w:rPr>
        <w:t>4</w:t>
      </w:r>
      <w:r w:rsidR="00C55F98">
        <w:rPr>
          <w:rFonts w:ascii="仿宋_GB2312" w:hAnsi="Calibri" w:hint="eastAsia"/>
          <w:bCs/>
          <w:sz w:val="32"/>
          <w:szCs w:val="32"/>
        </w:rPr>
        <w:t>.2</w:t>
      </w:r>
      <w:r w:rsidR="006D7B13">
        <w:rPr>
          <w:rFonts w:ascii="仿宋_GB2312" w:hAnsi="Calibri" w:hint="eastAsia"/>
          <w:bCs/>
          <w:sz w:val="32"/>
          <w:szCs w:val="32"/>
        </w:rPr>
        <w:t>6</w:t>
      </w:r>
      <w:r w:rsidR="00C55F98">
        <w:rPr>
          <w:rFonts w:ascii="仿宋_GB2312" w:hAnsi="Calibri" w:hint="eastAsia"/>
          <w:bCs/>
          <w:sz w:val="32"/>
          <w:szCs w:val="32"/>
        </w:rPr>
        <w:t>万</w:t>
      </w:r>
      <w:r>
        <w:rPr>
          <w:rFonts w:ascii="仿宋_GB2312" w:hAnsi="Calibri" w:hint="eastAsia"/>
          <w:bCs/>
          <w:sz w:val="32"/>
          <w:szCs w:val="32"/>
        </w:rPr>
        <w:t>元，其中：</w:t>
      </w:r>
      <w:r w:rsidR="00C55F98" w:rsidRPr="00C55F98">
        <w:rPr>
          <w:rFonts w:ascii="仿宋_GB2312" w:hAnsi="Calibri" w:hint="eastAsia"/>
          <w:bCs/>
          <w:sz w:val="32"/>
          <w:szCs w:val="32"/>
        </w:rPr>
        <w:t>中央及自治区专项</w:t>
      </w:r>
      <w:r>
        <w:rPr>
          <w:rFonts w:ascii="仿宋_GB2312" w:hAnsi="Calibri" w:hint="eastAsia"/>
          <w:bCs/>
          <w:sz w:val="32"/>
          <w:szCs w:val="32"/>
        </w:rPr>
        <w:t>资金</w:t>
      </w:r>
      <w:r w:rsidR="00C55F98">
        <w:rPr>
          <w:rFonts w:ascii="仿宋_GB2312" w:hAnsi="Calibri" w:hint="eastAsia"/>
          <w:bCs/>
          <w:sz w:val="32"/>
          <w:szCs w:val="32"/>
        </w:rPr>
        <w:t>2</w:t>
      </w:r>
      <w:r w:rsidR="004558C5">
        <w:rPr>
          <w:rFonts w:ascii="仿宋_GB2312" w:hAnsi="Calibri" w:hint="eastAsia"/>
          <w:bCs/>
          <w:sz w:val="32"/>
          <w:szCs w:val="32"/>
        </w:rPr>
        <w:t>4</w:t>
      </w:r>
      <w:r w:rsidR="00C55F98">
        <w:rPr>
          <w:rFonts w:ascii="仿宋_GB2312" w:hAnsi="Calibri" w:hint="eastAsia"/>
          <w:bCs/>
          <w:sz w:val="32"/>
          <w:szCs w:val="32"/>
        </w:rPr>
        <w:t>.2</w:t>
      </w:r>
      <w:r w:rsidR="006D7B13">
        <w:rPr>
          <w:rFonts w:ascii="仿宋_GB2312" w:hAnsi="Calibri" w:hint="eastAsia"/>
          <w:bCs/>
          <w:sz w:val="32"/>
          <w:szCs w:val="32"/>
        </w:rPr>
        <w:t>6</w:t>
      </w:r>
      <w:r>
        <w:rPr>
          <w:rFonts w:ascii="仿宋_GB2312" w:hAnsi="Calibri" w:hint="eastAsia"/>
          <w:bCs/>
          <w:sz w:val="32"/>
          <w:szCs w:val="32"/>
        </w:rPr>
        <w:t>万元</w:t>
      </w:r>
      <w:r w:rsidR="00C55F98">
        <w:rPr>
          <w:rFonts w:ascii="仿宋_GB2312" w:hAnsi="Calibri" w:hint="eastAsia"/>
          <w:bCs/>
          <w:sz w:val="32"/>
          <w:szCs w:val="32"/>
        </w:rPr>
        <w:t>。</w:t>
      </w:r>
    </w:p>
    <w:p w:rsidR="006E4A7D" w:rsidRDefault="008C7454">
      <w:pPr>
        <w:spacing w:line="560" w:lineRule="exact"/>
        <w:ind w:firstLineChars="200" w:firstLine="640"/>
        <w:rPr>
          <w:rFonts w:ascii="仿宋_GB2312" w:hAnsi="Calibri"/>
          <w:bCs/>
          <w:sz w:val="32"/>
          <w:szCs w:val="32"/>
        </w:rPr>
      </w:pPr>
      <w:r>
        <w:rPr>
          <w:rFonts w:ascii="仿宋_GB2312" w:hAnsi="Calibri" w:hint="eastAsia"/>
          <w:bCs/>
          <w:sz w:val="32"/>
          <w:szCs w:val="32"/>
        </w:rPr>
        <w:t>绩效目标：</w:t>
      </w:r>
    </w:p>
    <w:p w:rsidR="006D7B13" w:rsidRDefault="006D7B13" w:rsidP="006D7B13">
      <w:pPr>
        <w:spacing w:line="560" w:lineRule="exact"/>
        <w:ind w:firstLineChars="200" w:firstLine="640"/>
        <w:rPr>
          <w:rFonts w:ascii="仿宋_GB2312" w:hAnsi="Calibri"/>
          <w:bCs/>
          <w:sz w:val="32"/>
          <w:szCs w:val="32"/>
        </w:rPr>
      </w:pPr>
      <w:r>
        <w:rPr>
          <w:rFonts w:ascii="仿宋_GB2312" w:hAnsi="Calibri" w:hint="eastAsia"/>
          <w:bCs/>
          <w:sz w:val="32"/>
          <w:szCs w:val="32"/>
        </w:rPr>
        <w:t>专项资金文件要求，自治区下达年度总目标为：针对农村学前教育儿童身心发展的特点及成长需求，科学合理配餐，使幼儿茁壮成长。</w:t>
      </w:r>
    </w:p>
    <w:p w:rsidR="006E4A7D" w:rsidRDefault="008C7454">
      <w:pPr>
        <w:spacing w:line="560" w:lineRule="exact"/>
        <w:ind w:firstLineChars="200" w:firstLine="640"/>
        <w:rPr>
          <w:rStyle w:val="a3"/>
          <w:rFonts w:ascii="黑体" w:eastAsia="黑体" w:hAnsi="黑体"/>
          <w:b w:val="0"/>
          <w:spacing w:val="-4"/>
        </w:rPr>
      </w:pPr>
      <w:r>
        <w:rPr>
          <w:rFonts w:ascii="黑体" w:eastAsia="黑体" w:hAnsi="黑体" w:hint="eastAsia"/>
          <w:sz w:val="32"/>
          <w:szCs w:val="32"/>
        </w:rPr>
        <w:t>二、绩效目标完成情况分析</w:t>
      </w:r>
    </w:p>
    <w:p w:rsidR="006E4A7D" w:rsidRDefault="008C7454">
      <w:pPr>
        <w:spacing w:line="560" w:lineRule="exact"/>
        <w:ind w:firstLineChars="200" w:firstLine="627"/>
        <w:rPr>
          <w:rStyle w:val="a3"/>
          <w:rFonts w:ascii="楷体" w:eastAsia="楷体" w:hAnsi="楷体"/>
          <w:color w:val="000000"/>
          <w:spacing w:val="-4"/>
          <w:sz w:val="32"/>
          <w:szCs w:val="32"/>
        </w:rPr>
      </w:pPr>
      <w:r>
        <w:rPr>
          <w:rStyle w:val="a3"/>
          <w:rFonts w:ascii="楷体" w:eastAsia="楷体" w:hAnsi="楷体" w:hint="eastAsia"/>
          <w:color w:val="000000"/>
          <w:spacing w:val="-4"/>
          <w:sz w:val="32"/>
          <w:szCs w:val="32"/>
        </w:rPr>
        <w:t>（一）资金投入情况分析。</w:t>
      </w:r>
    </w:p>
    <w:p w:rsidR="006E4A7D" w:rsidRDefault="008C7454">
      <w:pPr>
        <w:spacing w:line="560" w:lineRule="exact"/>
        <w:ind w:firstLineChars="200" w:firstLine="627"/>
        <w:rPr>
          <w:rFonts w:ascii="仿宋_GB2312" w:hAnsi="Calibri"/>
          <w:b/>
          <w:sz w:val="32"/>
          <w:szCs w:val="32"/>
        </w:rPr>
      </w:pPr>
      <w:r>
        <w:rPr>
          <w:rStyle w:val="a3"/>
          <w:rFonts w:ascii="楷体" w:eastAsia="楷体" w:hAnsi="楷体" w:hint="eastAsia"/>
          <w:bCs w:val="0"/>
          <w:color w:val="000000"/>
          <w:spacing w:val="-4"/>
          <w:sz w:val="32"/>
          <w:szCs w:val="32"/>
        </w:rPr>
        <w:t>1</w:t>
      </w:r>
      <w:r>
        <w:rPr>
          <w:rFonts w:ascii="仿宋_GB2312" w:hAnsi="Calibri" w:hint="eastAsia"/>
          <w:b/>
          <w:sz w:val="32"/>
          <w:szCs w:val="32"/>
        </w:rPr>
        <w:t>.项目资金到位情况分析。</w:t>
      </w:r>
    </w:p>
    <w:p w:rsidR="006D7B13" w:rsidRDefault="006D7B13" w:rsidP="006D7B13">
      <w:pPr>
        <w:spacing w:line="560" w:lineRule="exact"/>
        <w:ind w:firstLineChars="200" w:firstLine="640"/>
        <w:rPr>
          <w:rFonts w:ascii="仿宋_GB2312" w:hAnsi="Calibri"/>
          <w:bCs/>
          <w:sz w:val="32"/>
          <w:szCs w:val="32"/>
        </w:rPr>
      </w:pPr>
      <w:r>
        <w:rPr>
          <w:rFonts w:ascii="仿宋_GB2312" w:hAnsi="Calibri" w:hint="eastAsia"/>
          <w:bCs/>
          <w:sz w:val="32"/>
          <w:szCs w:val="32"/>
        </w:rPr>
        <w:t>根据和</w:t>
      </w:r>
      <w:proofErr w:type="gramStart"/>
      <w:r>
        <w:rPr>
          <w:rFonts w:ascii="仿宋_GB2312" w:hAnsi="Calibri" w:hint="eastAsia"/>
          <w:bCs/>
          <w:sz w:val="32"/>
          <w:szCs w:val="32"/>
        </w:rPr>
        <w:t>地财教</w:t>
      </w:r>
      <w:r>
        <w:rPr>
          <w:rFonts w:ascii="仿宋_GB2312" w:hAnsi="仿宋" w:cs="宋体"/>
          <w:sz w:val="32"/>
          <w:szCs w:val="32"/>
        </w:rPr>
        <w:t>〔</w:t>
      </w:r>
      <w:r>
        <w:rPr>
          <w:rFonts w:ascii="仿宋_GB2312" w:hAnsi="仿宋" w:cs="宋体" w:hint="eastAsia"/>
          <w:sz w:val="32"/>
          <w:szCs w:val="32"/>
        </w:rPr>
        <w:t>2021</w:t>
      </w:r>
      <w:r>
        <w:rPr>
          <w:rFonts w:ascii="仿宋_GB2312" w:hAnsi="仿宋" w:cs="宋体"/>
          <w:sz w:val="32"/>
          <w:szCs w:val="32"/>
        </w:rPr>
        <w:t>〕</w:t>
      </w:r>
      <w:proofErr w:type="gramEnd"/>
      <w:r>
        <w:rPr>
          <w:rFonts w:ascii="仿宋_GB2312" w:hAnsi="Calibri" w:hint="eastAsia"/>
          <w:bCs/>
          <w:sz w:val="32"/>
          <w:szCs w:val="32"/>
        </w:rPr>
        <w:t>12号，和田市2021年度农村学前三年免费双语教育保障经费（中央）（经费补助）文件要求，本项目资金24.26万元，其中财政资金24.26万元，其他资金0万元，资金到位24.26万元；资金到位率100%。</w:t>
      </w:r>
    </w:p>
    <w:p w:rsidR="006E4A7D" w:rsidRDefault="008C7454">
      <w:pPr>
        <w:spacing w:line="560" w:lineRule="exact"/>
        <w:ind w:firstLineChars="200" w:firstLine="643"/>
        <w:rPr>
          <w:rFonts w:ascii="仿宋_GB2312" w:hAnsi="Calibri"/>
          <w:b/>
          <w:sz w:val="32"/>
          <w:szCs w:val="32"/>
        </w:rPr>
      </w:pPr>
      <w:r>
        <w:rPr>
          <w:rFonts w:ascii="仿宋_GB2312" w:hAnsi="Calibri" w:hint="eastAsia"/>
          <w:b/>
          <w:sz w:val="32"/>
          <w:szCs w:val="32"/>
        </w:rPr>
        <w:t>2.项目资金执行情况分析。</w:t>
      </w:r>
    </w:p>
    <w:p w:rsidR="003E239A" w:rsidRDefault="008C7454">
      <w:pPr>
        <w:spacing w:line="560" w:lineRule="exact"/>
        <w:ind w:firstLineChars="200" w:firstLine="640"/>
        <w:rPr>
          <w:rFonts w:ascii="仿宋_GB2312" w:hAnsi="Calibri"/>
          <w:bCs/>
          <w:sz w:val="32"/>
          <w:szCs w:val="32"/>
        </w:rPr>
      </w:pPr>
      <w:r>
        <w:rPr>
          <w:rFonts w:ascii="仿宋_GB2312" w:hAnsi="Calibri" w:hint="eastAsia"/>
          <w:bCs/>
          <w:sz w:val="32"/>
          <w:szCs w:val="32"/>
        </w:rPr>
        <w:t>根据</w:t>
      </w:r>
      <w:r w:rsidR="003E239A" w:rsidRPr="003E239A">
        <w:rPr>
          <w:rFonts w:ascii="仿宋_GB2312" w:hAnsi="Calibri" w:hint="eastAsia"/>
          <w:bCs/>
          <w:sz w:val="32"/>
          <w:szCs w:val="32"/>
        </w:rPr>
        <w:t>和</w:t>
      </w:r>
      <w:proofErr w:type="gramStart"/>
      <w:r w:rsidR="003E239A" w:rsidRPr="003E239A">
        <w:rPr>
          <w:rFonts w:ascii="仿宋_GB2312" w:hAnsi="Calibri" w:hint="eastAsia"/>
          <w:bCs/>
          <w:sz w:val="32"/>
          <w:szCs w:val="32"/>
        </w:rPr>
        <w:t>地财教</w:t>
      </w:r>
      <w:proofErr w:type="gramEnd"/>
      <w:r w:rsidR="003E239A" w:rsidRPr="003E239A">
        <w:rPr>
          <w:rFonts w:ascii="仿宋_GB2312" w:hAnsi="Calibri" w:hint="eastAsia"/>
          <w:bCs/>
          <w:sz w:val="32"/>
          <w:szCs w:val="32"/>
        </w:rPr>
        <w:t>[2021]12</w:t>
      </w:r>
      <w:r>
        <w:rPr>
          <w:rFonts w:ascii="仿宋_GB2312" w:hAnsi="Calibri" w:hint="eastAsia"/>
          <w:bCs/>
          <w:sz w:val="32"/>
          <w:szCs w:val="32"/>
        </w:rPr>
        <w:t>号文件关于下达</w:t>
      </w:r>
      <w:r w:rsidR="003E239A" w:rsidRPr="003E239A">
        <w:rPr>
          <w:rFonts w:ascii="仿宋_GB2312" w:hAnsi="Calibri" w:hint="eastAsia"/>
          <w:bCs/>
          <w:sz w:val="32"/>
          <w:szCs w:val="32"/>
        </w:rPr>
        <w:t>和田市2021年度农村学前三年免费双语教育保障经费（中央）（经费补助）</w:t>
      </w:r>
      <w:r>
        <w:rPr>
          <w:rFonts w:ascii="仿宋_GB2312" w:hAnsi="Calibri" w:hint="eastAsia"/>
          <w:bCs/>
          <w:sz w:val="32"/>
          <w:szCs w:val="32"/>
        </w:rPr>
        <w:t>资金，本项目总资金</w:t>
      </w:r>
      <w:r w:rsidR="003E239A">
        <w:rPr>
          <w:rFonts w:ascii="仿宋_GB2312" w:hAnsi="Calibri" w:hint="eastAsia"/>
          <w:bCs/>
          <w:sz w:val="32"/>
          <w:szCs w:val="32"/>
        </w:rPr>
        <w:t>24.26</w:t>
      </w:r>
      <w:r>
        <w:rPr>
          <w:rFonts w:ascii="仿宋_GB2312" w:hAnsi="Calibri" w:hint="eastAsia"/>
          <w:bCs/>
          <w:sz w:val="32"/>
          <w:szCs w:val="32"/>
        </w:rPr>
        <w:t>万元，实际支付资金</w:t>
      </w:r>
      <w:r w:rsidR="003E239A">
        <w:rPr>
          <w:rFonts w:ascii="仿宋_GB2312" w:hAnsi="Calibri" w:hint="eastAsia"/>
          <w:bCs/>
          <w:sz w:val="32"/>
          <w:szCs w:val="32"/>
        </w:rPr>
        <w:t>23.86</w:t>
      </w:r>
      <w:r>
        <w:rPr>
          <w:rFonts w:ascii="仿宋_GB2312" w:hAnsi="Calibri" w:hint="eastAsia"/>
          <w:bCs/>
          <w:sz w:val="32"/>
          <w:szCs w:val="32"/>
        </w:rPr>
        <w:t>万元，预算执行率</w:t>
      </w:r>
      <w:r w:rsidR="003E239A">
        <w:rPr>
          <w:rFonts w:ascii="仿宋_GB2312" w:hAnsi="Calibri" w:hint="eastAsia"/>
          <w:bCs/>
          <w:sz w:val="32"/>
          <w:szCs w:val="32"/>
        </w:rPr>
        <w:t>98.4</w:t>
      </w:r>
      <w:r>
        <w:rPr>
          <w:rFonts w:ascii="仿宋_GB2312" w:hAnsi="Calibri" w:hint="eastAsia"/>
          <w:bCs/>
          <w:sz w:val="32"/>
          <w:szCs w:val="32"/>
        </w:rPr>
        <w:t>%，</w:t>
      </w:r>
      <w:r w:rsidR="006D7B13">
        <w:rPr>
          <w:rFonts w:ascii="仿宋_GB2312" w:hAnsi="Calibri" w:hint="eastAsia"/>
          <w:bCs/>
          <w:sz w:val="32"/>
          <w:szCs w:val="32"/>
        </w:rPr>
        <w:t>,项目资金主要用于支付伙食费。</w:t>
      </w:r>
      <w:r w:rsidR="003E239A">
        <w:rPr>
          <w:rFonts w:ascii="仿宋_GB2312" w:hAnsi="Calibri" w:hint="eastAsia"/>
          <w:bCs/>
          <w:sz w:val="32"/>
          <w:szCs w:val="32"/>
        </w:rPr>
        <w:t>目前剩余结转资金额度为0.4万元，第三方未提供相关票据，故未能及时支付。</w:t>
      </w:r>
    </w:p>
    <w:p w:rsidR="006E4A7D" w:rsidRDefault="008C7454">
      <w:pPr>
        <w:spacing w:line="560" w:lineRule="exact"/>
        <w:ind w:firstLineChars="200" w:firstLine="643"/>
        <w:rPr>
          <w:rFonts w:ascii="仿宋_GB2312" w:hAnsi="Calibri"/>
          <w:b/>
          <w:sz w:val="32"/>
          <w:szCs w:val="32"/>
        </w:rPr>
      </w:pPr>
      <w:r>
        <w:rPr>
          <w:rFonts w:ascii="仿宋_GB2312" w:hAnsi="Calibri" w:hint="eastAsia"/>
          <w:b/>
          <w:sz w:val="32"/>
          <w:szCs w:val="32"/>
        </w:rPr>
        <w:lastRenderedPageBreak/>
        <w:t>3、项目资金管理情况分析。</w:t>
      </w:r>
    </w:p>
    <w:p w:rsidR="006E4A7D" w:rsidRPr="006D7B13" w:rsidRDefault="008C7454" w:rsidP="006D7B13">
      <w:pPr>
        <w:spacing w:line="560" w:lineRule="exact"/>
        <w:ind w:firstLineChars="200" w:firstLine="640"/>
        <w:rPr>
          <w:rFonts w:ascii="仿宋_GB2312" w:hAnsi="Calibri"/>
          <w:bCs/>
          <w:sz w:val="32"/>
          <w:szCs w:val="32"/>
        </w:rPr>
      </w:pPr>
      <w:r>
        <w:rPr>
          <w:rFonts w:ascii="仿宋_GB2312" w:hAnsi="Calibri" w:hint="eastAsia"/>
          <w:bCs/>
          <w:sz w:val="32"/>
          <w:szCs w:val="32"/>
        </w:rPr>
        <w:t>根据中央、自治区和</w:t>
      </w:r>
      <w:r w:rsidR="006D7B13">
        <w:rPr>
          <w:rFonts w:ascii="仿宋_GB2312" w:hAnsi="Calibri" w:hint="eastAsia"/>
          <w:bCs/>
          <w:sz w:val="32"/>
          <w:szCs w:val="32"/>
        </w:rPr>
        <w:t>和田</w:t>
      </w:r>
      <w:r>
        <w:rPr>
          <w:rFonts w:ascii="仿宋_GB2312" w:hAnsi="Calibri" w:hint="eastAsia"/>
          <w:bCs/>
          <w:sz w:val="32"/>
          <w:szCs w:val="32"/>
        </w:rPr>
        <w:t>地区中央转移专项资金管理办法的要求和《</w:t>
      </w:r>
      <w:r w:rsidR="007453AB">
        <w:rPr>
          <w:rFonts w:ascii="仿宋_GB2312" w:hAnsi="Calibri" w:hint="eastAsia"/>
          <w:bCs/>
          <w:sz w:val="32"/>
          <w:szCs w:val="32"/>
        </w:rPr>
        <w:t>和田市家和幼儿园</w:t>
      </w:r>
      <w:r>
        <w:rPr>
          <w:rFonts w:ascii="仿宋_GB2312" w:hAnsi="Calibri" w:hint="eastAsia"/>
          <w:bCs/>
          <w:sz w:val="32"/>
          <w:szCs w:val="32"/>
        </w:rPr>
        <w:t>财务管理制度》，</w:t>
      </w:r>
      <w:r w:rsidR="007453AB">
        <w:rPr>
          <w:rFonts w:ascii="仿宋_GB2312" w:hAnsi="Calibri" w:hint="eastAsia"/>
          <w:bCs/>
          <w:sz w:val="32"/>
          <w:szCs w:val="32"/>
        </w:rPr>
        <w:t>和田市家和幼儿园</w:t>
      </w:r>
      <w:r>
        <w:rPr>
          <w:rFonts w:ascii="仿宋_GB2312" w:hAnsi="Calibri" w:hint="eastAsia"/>
          <w:bCs/>
          <w:sz w:val="32"/>
          <w:szCs w:val="32"/>
        </w:rPr>
        <w:t>严格按照专项资金支持的项目条件和范围要求，使用管理项目资金。</w:t>
      </w:r>
      <w:r w:rsidRPr="002B236F">
        <w:rPr>
          <w:rFonts w:ascii="仿宋_GB2312" w:hAnsi="Calibri" w:hint="eastAsia"/>
          <w:bCs/>
          <w:sz w:val="32"/>
          <w:szCs w:val="32"/>
        </w:rPr>
        <w:t>并由专人负责，负责人为：</w:t>
      </w:r>
      <w:r w:rsidR="006D7B13">
        <w:rPr>
          <w:rFonts w:ascii="仿宋_GB2312" w:hAnsi="Calibri" w:hint="eastAsia"/>
          <w:bCs/>
          <w:sz w:val="32"/>
          <w:szCs w:val="32"/>
        </w:rPr>
        <w:t>初琦</w:t>
      </w:r>
      <w:proofErr w:type="gramStart"/>
      <w:r w:rsidR="006D7B13">
        <w:rPr>
          <w:rFonts w:ascii="仿宋_GB2312" w:hAnsi="Calibri" w:hint="eastAsia"/>
          <w:bCs/>
          <w:sz w:val="32"/>
          <w:szCs w:val="32"/>
        </w:rPr>
        <w:t>琦</w:t>
      </w:r>
      <w:proofErr w:type="gramEnd"/>
      <w:r w:rsidRPr="002B236F">
        <w:rPr>
          <w:rFonts w:ascii="仿宋_GB2312" w:hAnsi="Calibri" w:hint="eastAsia"/>
          <w:bCs/>
          <w:sz w:val="32"/>
          <w:szCs w:val="32"/>
        </w:rPr>
        <w:t>，职务为</w:t>
      </w:r>
      <w:r w:rsidR="006D7B13">
        <w:rPr>
          <w:rFonts w:ascii="仿宋_GB2312" w:hAnsi="Calibri" w:hint="eastAsia"/>
          <w:bCs/>
          <w:sz w:val="32"/>
          <w:szCs w:val="32"/>
        </w:rPr>
        <w:t>园长</w:t>
      </w:r>
      <w:r w:rsidRPr="002B236F">
        <w:rPr>
          <w:rFonts w:ascii="仿宋_GB2312" w:hAnsi="Calibri" w:hint="eastAsia"/>
          <w:bCs/>
          <w:sz w:val="32"/>
          <w:szCs w:val="32"/>
        </w:rPr>
        <w:t>，职责为：</w:t>
      </w:r>
      <w:r w:rsidR="006D7B13">
        <w:rPr>
          <w:rFonts w:ascii="仿宋_GB2312" w:hAnsi="Calibri" w:hint="eastAsia"/>
          <w:bCs/>
          <w:sz w:val="32"/>
          <w:szCs w:val="32"/>
        </w:rPr>
        <w:t>统筹项目整体工作。</w:t>
      </w:r>
    </w:p>
    <w:p w:rsidR="006E4A7D" w:rsidRDefault="008C7454">
      <w:pPr>
        <w:spacing w:line="560" w:lineRule="exact"/>
        <w:ind w:firstLineChars="200" w:firstLine="640"/>
        <w:rPr>
          <w:rFonts w:ascii="仿宋_GB2312" w:hAnsi="Calibri"/>
          <w:bCs/>
          <w:sz w:val="32"/>
          <w:szCs w:val="32"/>
        </w:rPr>
      </w:pPr>
      <w:r>
        <w:rPr>
          <w:rFonts w:ascii="仿宋_GB2312" w:hAnsi="Calibri" w:hint="eastAsia"/>
          <w:bCs/>
          <w:sz w:val="32"/>
          <w:szCs w:val="32"/>
        </w:rPr>
        <w:t>制度包括：会计人员集中核算工作管理制度、财务收支审批制度、财务稽核制度、财务牵制制度、会计主管岗位职责等制度规定。资金拨付有完整的审批程序和手续，符合制度要求；不存在截留、挤占、挪用、虚列支出等情况。</w:t>
      </w:r>
    </w:p>
    <w:p w:rsidR="006E4A7D" w:rsidRDefault="008C7454">
      <w:pPr>
        <w:spacing w:line="560" w:lineRule="exact"/>
        <w:ind w:firstLineChars="200" w:firstLine="627"/>
        <w:rPr>
          <w:rStyle w:val="a3"/>
          <w:rFonts w:ascii="楷体" w:eastAsia="楷体" w:hAnsi="楷体"/>
          <w:color w:val="000000"/>
          <w:spacing w:val="-4"/>
          <w:sz w:val="32"/>
          <w:szCs w:val="32"/>
        </w:rPr>
      </w:pPr>
      <w:r>
        <w:rPr>
          <w:rStyle w:val="a3"/>
          <w:rFonts w:ascii="楷体" w:eastAsia="楷体" w:hAnsi="楷体" w:hint="eastAsia"/>
          <w:color w:val="000000"/>
          <w:spacing w:val="-4"/>
          <w:sz w:val="32"/>
          <w:szCs w:val="32"/>
        </w:rPr>
        <w:t>（二）总体绩效目标完成情况分析</w:t>
      </w:r>
    </w:p>
    <w:p w:rsidR="006E4A7D" w:rsidRPr="00DB54DB" w:rsidRDefault="001203A8" w:rsidP="006D7B13">
      <w:pPr>
        <w:spacing w:line="560" w:lineRule="exact"/>
        <w:ind w:firstLineChars="200" w:firstLine="640"/>
        <w:rPr>
          <w:rFonts w:ascii="仿宋_GB2312" w:hAnsi="Calibri"/>
          <w:bCs/>
          <w:sz w:val="32"/>
          <w:szCs w:val="32"/>
        </w:rPr>
      </w:pPr>
      <w:r w:rsidRPr="00061BD5">
        <w:rPr>
          <w:rFonts w:ascii="仿宋_GB2312" w:hAnsi="Calibri" w:hint="eastAsia"/>
          <w:bCs/>
          <w:sz w:val="32"/>
          <w:szCs w:val="32"/>
        </w:rPr>
        <w:t>本年度，</w:t>
      </w:r>
      <w:r w:rsidR="006342C4" w:rsidRPr="00061BD5">
        <w:rPr>
          <w:rFonts w:ascii="仿宋_GB2312" w:hAnsi="Calibri" w:hint="eastAsia"/>
          <w:bCs/>
          <w:sz w:val="32"/>
          <w:szCs w:val="32"/>
        </w:rPr>
        <w:t>我园严格</w:t>
      </w:r>
      <w:r w:rsidRPr="00061BD5">
        <w:rPr>
          <w:rFonts w:ascii="仿宋_GB2312" w:hAnsi="Calibri" w:hint="eastAsia"/>
          <w:bCs/>
          <w:sz w:val="32"/>
          <w:szCs w:val="32"/>
        </w:rPr>
        <w:t>贯彻落实地区财务工作</w:t>
      </w:r>
      <w:r w:rsidR="000E7F36" w:rsidRPr="00061BD5">
        <w:rPr>
          <w:rFonts w:ascii="仿宋_GB2312" w:hAnsi="Calibri" w:hint="eastAsia"/>
          <w:bCs/>
          <w:sz w:val="32"/>
          <w:szCs w:val="32"/>
        </w:rPr>
        <w:t>会议精神</w:t>
      </w:r>
      <w:r w:rsidRPr="00061BD5">
        <w:rPr>
          <w:rFonts w:ascii="仿宋_GB2312" w:hAnsi="Calibri" w:hint="eastAsia"/>
          <w:bCs/>
          <w:sz w:val="32"/>
          <w:szCs w:val="32"/>
        </w:rPr>
        <w:t>，</w:t>
      </w:r>
      <w:r w:rsidR="006342C4" w:rsidRPr="00061BD5">
        <w:rPr>
          <w:rFonts w:ascii="仿宋_GB2312" w:hAnsi="Calibri" w:hint="eastAsia"/>
          <w:bCs/>
          <w:sz w:val="32"/>
          <w:szCs w:val="32"/>
        </w:rPr>
        <w:t>按照</w:t>
      </w:r>
      <w:r w:rsidR="008C7454" w:rsidRPr="00061BD5">
        <w:rPr>
          <w:rFonts w:ascii="仿宋_GB2312" w:hAnsi="Calibri" w:hint="eastAsia"/>
          <w:bCs/>
          <w:sz w:val="32"/>
          <w:szCs w:val="32"/>
        </w:rPr>
        <w:t>年初设定的总体绩效目标</w:t>
      </w:r>
      <w:r w:rsidR="006342C4" w:rsidRPr="00061BD5">
        <w:rPr>
          <w:rFonts w:ascii="仿宋_GB2312" w:hAnsi="Calibri" w:hint="eastAsia"/>
          <w:bCs/>
          <w:sz w:val="32"/>
          <w:szCs w:val="32"/>
        </w:rPr>
        <w:t>，</w:t>
      </w:r>
      <w:r w:rsidRPr="00061BD5">
        <w:rPr>
          <w:rFonts w:ascii="仿宋_GB2312" w:hAnsi="Calibri" w:hint="eastAsia"/>
          <w:bCs/>
          <w:sz w:val="32"/>
          <w:szCs w:val="32"/>
        </w:rPr>
        <w:t>高效有力</w:t>
      </w:r>
      <w:r w:rsidR="00A3089A">
        <w:rPr>
          <w:rFonts w:ascii="仿宋_GB2312" w:hAnsi="Calibri" w:hint="eastAsia"/>
          <w:bCs/>
          <w:sz w:val="32"/>
          <w:szCs w:val="32"/>
        </w:rPr>
        <w:t>的</w:t>
      </w:r>
      <w:r w:rsidR="006342C4" w:rsidRPr="00061BD5">
        <w:rPr>
          <w:rFonts w:ascii="仿宋_GB2312" w:hAnsi="Calibri" w:hint="eastAsia"/>
          <w:bCs/>
          <w:sz w:val="32"/>
          <w:szCs w:val="32"/>
        </w:rPr>
        <w:t>保障</w:t>
      </w:r>
      <w:r w:rsidRPr="00061BD5">
        <w:rPr>
          <w:rFonts w:ascii="仿宋_GB2312" w:hAnsi="Calibri" w:hint="eastAsia"/>
          <w:bCs/>
          <w:sz w:val="32"/>
          <w:szCs w:val="32"/>
        </w:rPr>
        <w:t>了</w:t>
      </w:r>
      <w:r w:rsidR="006342C4" w:rsidRPr="00061BD5">
        <w:rPr>
          <w:rFonts w:ascii="仿宋_GB2312" w:hAnsi="Calibri" w:hint="eastAsia"/>
          <w:bCs/>
          <w:sz w:val="32"/>
          <w:szCs w:val="32"/>
        </w:rPr>
        <w:t>全园</w:t>
      </w:r>
      <w:r w:rsidR="007B751F">
        <w:rPr>
          <w:rFonts w:ascii="仿宋_GB2312" w:hAnsi="Calibri" w:hint="eastAsia"/>
          <w:bCs/>
          <w:sz w:val="32"/>
          <w:szCs w:val="32"/>
        </w:rPr>
        <w:t>*</w:t>
      </w:r>
      <w:r w:rsidR="006342C4" w:rsidRPr="00061BD5">
        <w:rPr>
          <w:rFonts w:ascii="仿宋_GB2312" w:hAnsi="Calibri" w:hint="eastAsia"/>
          <w:bCs/>
          <w:sz w:val="32"/>
          <w:szCs w:val="32"/>
        </w:rPr>
        <w:t>名农村在园幼儿免费接受学前三年教育</w:t>
      </w:r>
      <w:r w:rsidRPr="00061BD5">
        <w:rPr>
          <w:rFonts w:ascii="仿宋_GB2312" w:hAnsi="Calibri" w:hint="eastAsia"/>
          <w:bCs/>
          <w:sz w:val="32"/>
          <w:szCs w:val="32"/>
        </w:rPr>
        <w:t>，</w:t>
      </w:r>
      <w:r w:rsidR="009343E9">
        <w:rPr>
          <w:rFonts w:ascii="仿宋_GB2312" w:hAnsi="Calibri" w:hint="eastAsia"/>
          <w:bCs/>
          <w:sz w:val="32"/>
          <w:szCs w:val="32"/>
        </w:rPr>
        <w:t>在园内营造一种</w:t>
      </w:r>
      <w:r w:rsidR="00A76DF6">
        <w:rPr>
          <w:rFonts w:ascii="仿宋_GB2312" w:hAnsi="Calibri" w:hint="eastAsia"/>
          <w:bCs/>
          <w:sz w:val="32"/>
          <w:szCs w:val="32"/>
        </w:rPr>
        <w:t>比学赶帮超</w:t>
      </w:r>
      <w:r w:rsidR="009343E9">
        <w:rPr>
          <w:rFonts w:ascii="仿宋_GB2312" w:hAnsi="Calibri" w:hint="eastAsia"/>
          <w:bCs/>
          <w:sz w:val="32"/>
          <w:szCs w:val="32"/>
        </w:rPr>
        <w:t>的良好氛围，</w:t>
      </w:r>
      <w:r w:rsidRPr="00061BD5">
        <w:rPr>
          <w:rFonts w:ascii="仿宋_GB2312" w:hAnsi="Calibri" w:hint="eastAsia"/>
          <w:bCs/>
          <w:sz w:val="32"/>
          <w:szCs w:val="32"/>
        </w:rPr>
        <w:t>通过一系列的努力，达到了预期的效果</w:t>
      </w:r>
      <w:r w:rsidR="006342C4" w:rsidRPr="00061BD5">
        <w:rPr>
          <w:rFonts w:ascii="仿宋_GB2312" w:hAnsi="Calibri" w:hint="eastAsia"/>
          <w:bCs/>
          <w:sz w:val="32"/>
          <w:szCs w:val="32"/>
        </w:rPr>
        <w:t>。</w:t>
      </w:r>
      <w:r w:rsidR="00DB54DB" w:rsidRPr="00DB54DB">
        <w:rPr>
          <w:rFonts w:ascii="仿宋_GB2312" w:hAnsi="Calibri" w:hint="eastAsia"/>
          <w:bCs/>
          <w:sz w:val="32"/>
          <w:szCs w:val="32"/>
        </w:rPr>
        <w:t>。</w:t>
      </w:r>
    </w:p>
    <w:p w:rsidR="006E4A7D" w:rsidRDefault="008C7454">
      <w:pPr>
        <w:spacing w:line="560" w:lineRule="exact"/>
        <w:ind w:firstLineChars="200" w:firstLine="627"/>
        <w:rPr>
          <w:rStyle w:val="a3"/>
          <w:rFonts w:ascii="楷体" w:eastAsia="楷体" w:hAnsi="楷体"/>
          <w:color w:val="000000"/>
          <w:spacing w:val="-4"/>
          <w:sz w:val="32"/>
          <w:szCs w:val="32"/>
        </w:rPr>
      </w:pPr>
      <w:r>
        <w:rPr>
          <w:rStyle w:val="a3"/>
          <w:rFonts w:ascii="楷体" w:eastAsia="楷体" w:hAnsi="楷体" w:hint="eastAsia"/>
          <w:color w:val="000000"/>
          <w:spacing w:val="-4"/>
          <w:sz w:val="32"/>
          <w:szCs w:val="32"/>
        </w:rPr>
        <w:t>1.产出指标完成情况分析。</w:t>
      </w:r>
    </w:p>
    <w:p w:rsidR="006E4A7D" w:rsidRDefault="008C7454">
      <w:pPr>
        <w:spacing w:line="560" w:lineRule="exact"/>
        <w:ind w:firstLineChars="200" w:firstLine="586"/>
        <w:rPr>
          <w:rFonts w:ascii="仿宋_GB2312" w:hAnsi="Calibri"/>
          <w:bCs/>
          <w:sz w:val="32"/>
          <w:szCs w:val="32"/>
        </w:rPr>
      </w:pPr>
      <w:r>
        <w:rPr>
          <w:rStyle w:val="a3"/>
          <w:rFonts w:ascii="楷体" w:eastAsia="楷体" w:hAnsi="楷体" w:hint="eastAsia"/>
          <w:bCs w:val="0"/>
          <w:color w:val="000000"/>
          <w:spacing w:val="-4"/>
        </w:rPr>
        <w:t>（</w:t>
      </w:r>
      <w:r>
        <w:rPr>
          <w:rFonts w:ascii="仿宋_GB2312" w:hAnsi="Calibri" w:hint="eastAsia"/>
          <w:b/>
          <w:sz w:val="32"/>
          <w:szCs w:val="32"/>
        </w:rPr>
        <w:t>1）数量指标完成情况</w:t>
      </w:r>
    </w:p>
    <w:p w:rsidR="006E4A7D" w:rsidRDefault="00B05F68" w:rsidP="00B05F68">
      <w:pPr>
        <w:spacing w:line="560" w:lineRule="exact"/>
        <w:ind w:firstLineChars="200" w:firstLine="640"/>
        <w:rPr>
          <w:rFonts w:ascii="仿宋_GB2312" w:hAnsi="Calibri"/>
          <w:bCs/>
          <w:sz w:val="32"/>
          <w:szCs w:val="32"/>
        </w:rPr>
      </w:pPr>
      <w:r>
        <w:rPr>
          <w:rFonts w:ascii="仿宋_GB2312" w:hAnsi="Calibri" w:hint="eastAsia"/>
          <w:bCs/>
          <w:sz w:val="32"/>
          <w:szCs w:val="32"/>
        </w:rPr>
        <w:t>保障农村学前三年适龄幼儿</w:t>
      </w:r>
      <w:r w:rsidR="007B751F">
        <w:rPr>
          <w:rFonts w:ascii="仿宋_GB2312" w:hAnsi="Calibri" w:hint="eastAsia"/>
          <w:bCs/>
          <w:sz w:val="32"/>
          <w:szCs w:val="32"/>
        </w:rPr>
        <w:t>*</w:t>
      </w:r>
      <w:r>
        <w:rPr>
          <w:rFonts w:ascii="仿宋_GB2312" w:hAnsi="Calibri" w:hint="eastAsia"/>
          <w:bCs/>
          <w:sz w:val="32"/>
          <w:szCs w:val="32"/>
        </w:rPr>
        <w:t>人，</w:t>
      </w:r>
      <w:r w:rsidR="008C7454">
        <w:rPr>
          <w:rFonts w:ascii="仿宋_GB2312" w:hAnsi="Calibri" w:hint="eastAsia"/>
          <w:bCs/>
          <w:sz w:val="32"/>
          <w:szCs w:val="32"/>
        </w:rPr>
        <w:t>预期指标是</w:t>
      </w:r>
      <w:r w:rsidR="007B751F">
        <w:rPr>
          <w:rFonts w:ascii="仿宋_GB2312" w:hAnsi="Calibri" w:hint="eastAsia"/>
          <w:bCs/>
          <w:sz w:val="32"/>
          <w:szCs w:val="32"/>
        </w:rPr>
        <w:t>*</w:t>
      </w:r>
      <w:r>
        <w:rPr>
          <w:rFonts w:ascii="仿宋_GB2312" w:hAnsi="Calibri" w:hint="eastAsia"/>
          <w:bCs/>
          <w:sz w:val="32"/>
          <w:szCs w:val="32"/>
        </w:rPr>
        <w:t>人</w:t>
      </w:r>
      <w:r w:rsidR="008C7454">
        <w:rPr>
          <w:rFonts w:ascii="仿宋_GB2312" w:hAnsi="Calibri" w:hint="eastAsia"/>
          <w:bCs/>
          <w:sz w:val="32"/>
          <w:szCs w:val="32"/>
        </w:rPr>
        <w:t>，实际完成值是</w:t>
      </w:r>
      <w:r w:rsidR="007B751F">
        <w:rPr>
          <w:rFonts w:ascii="仿宋_GB2312" w:hAnsi="Calibri" w:hint="eastAsia"/>
          <w:bCs/>
          <w:sz w:val="32"/>
          <w:szCs w:val="32"/>
        </w:rPr>
        <w:t>*</w:t>
      </w:r>
      <w:bookmarkStart w:id="0" w:name="_GoBack"/>
      <w:bookmarkEnd w:id="0"/>
      <w:r>
        <w:rPr>
          <w:rFonts w:ascii="仿宋_GB2312" w:hAnsi="Calibri" w:hint="eastAsia"/>
          <w:bCs/>
          <w:sz w:val="32"/>
          <w:szCs w:val="32"/>
        </w:rPr>
        <w:t>人</w:t>
      </w:r>
      <w:r w:rsidR="008C7454">
        <w:rPr>
          <w:rFonts w:ascii="仿宋_GB2312" w:hAnsi="Calibri" w:hint="eastAsia"/>
          <w:bCs/>
          <w:sz w:val="32"/>
          <w:szCs w:val="32"/>
        </w:rPr>
        <w:t>，指标完成率是</w:t>
      </w:r>
      <w:r>
        <w:rPr>
          <w:rFonts w:ascii="仿宋_GB2312" w:hAnsi="Calibri" w:hint="eastAsia"/>
          <w:bCs/>
          <w:sz w:val="32"/>
          <w:szCs w:val="32"/>
        </w:rPr>
        <w:t>100</w:t>
      </w:r>
      <w:r w:rsidR="008C7454">
        <w:rPr>
          <w:rFonts w:ascii="仿宋_GB2312" w:hAnsi="Calibri" w:hint="eastAsia"/>
          <w:bCs/>
          <w:sz w:val="32"/>
          <w:szCs w:val="32"/>
        </w:rPr>
        <w:t>%</w:t>
      </w:r>
      <w:r>
        <w:rPr>
          <w:rFonts w:ascii="仿宋_GB2312" w:hAnsi="Calibri" w:hint="eastAsia"/>
          <w:bCs/>
          <w:sz w:val="32"/>
          <w:szCs w:val="32"/>
        </w:rPr>
        <w:t>，</w:t>
      </w:r>
      <w:r w:rsidR="008C7454">
        <w:rPr>
          <w:rFonts w:ascii="仿宋_GB2312" w:hAnsi="Calibri" w:hint="eastAsia"/>
          <w:bCs/>
          <w:sz w:val="32"/>
          <w:szCs w:val="32"/>
        </w:rPr>
        <w:t>达到预期目标</w:t>
      </w:r>
      <w:r>
        <w:rPr>
          <w:rFonts w:ascii="仿宋_GB2312" w:hAnsi="Calibri" w:hint="eastAsia"/>
          <w:bCs/>
          <w:sz w:val="32"/>
          <w:szCs w:val="32"/>
        </w:rPr>
        <w:t>。</w:t>
      </w:r>
    </w:p>
    <w:p w:rsidR="006E4A7D" w:rsidRDefault="008C7454">
      <w:pPr>
        <w:spacing w:line="560" w:lineRule="exact"/>
        <w:ind w:firstLineChars="200" w:firstLine="640"/>
        <w:rPr>
          <w:rFonts w:ascii="仿宋_GB2312" w:hAnsi="Calibri"/>
          <w:bCs/>
          <w:sz w:val="32"/>
          <w:szCs w:val="32"/>
        </w:rPr>
      </w:pPr>
      <w:r>
        <w:rPr>
          <w:rFonts w:ascii="仿宋_GB2312" w:hAnsi="Calibri" w:hint="eastAsia"/>
          <w:bCs/>
          <w:sz w:val="32"/>
          <w:szCs w:val="32"/>
        </w:rPr>
        <w:t>数量指标共计</w:t>
      </w:r>
      <w:r w:rsidR="00B05F68">
        <w:rPr>
          <w:rFonts w:ascii="仿宋_GB2312" w:hAnsi="Calibri" w:hint="eastAsia"/>
          <w:bCs/>
          <w:sz w:val="32"/>
          <w:szCs w:val="32"/>
        </w:rPr>
        <w:t>1</w:t>
      </w:r>
      <w:r>
        <w:rPr>
          <w:rFonts w:ascii="仿宋_GB2312" w:hAnsi="Calibri" w:hint="eastAsia"/>
          <w:bCs/>
          <w:sz w:val="32"/>
          <w:szCs w:val="32"/>
        </w:rPr>
        <w:t>个，完成</w:t>
      </w:r>
      <w:r w:rsidR="00B05F68">
        <w:rPr>
          <w:rFonts w:ascii="仿宋_GB2312" w:hAnsi="Calibri" w:hint="eastAsia"/>
          <w:bCs/>
          <w:sz w:val="32"/>
          <w:szCs w:val="32"/>
        </w:rPr>
        <w:t>1</w:t>
      </w:r>
      <w:r>
        <w:rPr>
          <w:rFonts w:ascii="仿宋_GB2312" w:hAnsi="Calibri" w:hint="eastAsia"/>
          <w:bCs/>
          <w:sz w:val="32"/>
          <w:szCs w:val="32"/>
        </w:rPr>
        <w:t>个，达到预期目标,数量指标完成。</w:t>
      </w:r>
    </w:p>
    <w:p w:rsidR="006E4A7D" w:rsidRDefault="008C7454">
      <w:pPr>
        <w:spacing w:line="560" w:lineRule="exact"/>
        <w:ind w:firstLineChars="200" w:firstLine="643"/>
        <w:rPr>
          <w:rFonts w:ascii="仿宋_GB2312" w:hAnsi="Calibri"/>
          <w:b/>
          <w:sz w:val="32"/>
          <w:szCs w:val="32"/>
        </w:rPr>
      </w:pPr>
      <w:r>
        <w:rPr>
          <w:rFonts w:ascii="仿宋_GB2312" w:hAnsi="Calibri" w:hint="eastAsia"/>
          <w:b/>
          <w:sz w:val="32"/>
          <w:szCs w:val="32"/>
        </w:rPr>
        <w:t>（2）质量指标完成情况</w:t>
      </w:r>
    </w:p>
    <w:p w:rsidR="006E4A7D" w:rsidRDefault="00B05F68" w:rsidP="00B05F68">
      <w:pPr>
        <w:spacing w:line="560" w:lineRule="exact"/>
        <w:ind w:firstLineChars="200" w:firstLine="640"/>
        <w:rPr>
          <w:rFonts w:ascii="仿宋_GB2312" w:hAnsi="Calibri"/>
          <w:bCs/>
          <w:sz w:val="32"/>
          <w:szCs w:val="32"/>
        </w:rPr>
      </w:pPr>
      <w:r w:rsidRPr="00B05F68">
        <w:rPr>
          <w:rFonts w:ascii="仿宋_GB2312" w:hAnsi="Calibri" w:hint="eastAsia"/>
          <w:bCs/>
          <w:sz w:val="32"/>
          <w:szCs w:val="32"/>
        </w:rPr>
        <w:t>农村学前免费教育覆盖率</w:t>
      </w:r>
      <w:r>
        <w:rPr>
          <w:rFonts w:ascii="仿宋_GB2312" w:hAnsi="Calibri" w:hint="eastAsia"/>
          <w:bCs/>
          <w:sz w:val="32"/>
          <w:szCs w:val="32"/>
        </w:rPr>
        <w:t>100%，</w:t>
      </w:r>
      <w:r w:rsidR="008C7454">
        <w:rPr>
          <w:rFonts w:ascii="仿宋_GB2312" w:hAnsi="Calibri" w:hint="eastAsia"/>
          <w:bCs/>
          <w:sz w:val="32"/>
          <w:szCs w:val="32"/>
        </w:rPr>
        <w:t>预期指标是</w:t>
      </w:r>
      <w:r>
        <w:rPr>
          <w:rFonts w:ascii="仿宋_GB2312" w:hAnsi="Calibri" w:hint="eastAsia"/>
          <w:bCs/>
          <w:sz w:val="32"/>
          <w:szCs w:val="32"/>
        </w:rPr>
        <w:t>100%</w:t>
      </w:r>
      <w:r w:rsidR="008C7454">
        <w:rPr>
          <w:rFonts w:ascii="仿宋_GB2312" w:hAnsi="Calibri" w:hint="eastAsia"/>
          <w:bCs/>
          <w:sz w:val="32"/>
          <w:szCs w:val="32"/>
        </w:rPr>
        <w:t>，实际完成值是</w:t>
      </w:r>
      <w:r>
        <w:rPr>
          <w:rFonts w:ascii="仿宋_GB2312" w:hAnsi="Calibri" w:hint="eastAsia"/>
          <w:bCs/>
          <w:sz w:val="32"/>
          <w:szCs w:val="32"/>
        </w:rPr>
        <w:t>100%</w:t>
      </w:r>
      <w:r w:rsidR="008C7454">
        <w:rPr>
          <w:rFonts w:ascii="仿宋_GB2312" w:hAnsi="Calibri" w:hint="eastAsia"/>
          <w:bCs/>
          <w:sz w:val="32"/>
          <w:szCs w:val="32"/>
        </w:rPr>
        <w:t>，指标完成率是</w:t>
      </w:r>
      <w:r>
        <w:rPr>
          <w:rFonts w:ascii="仿宋_GB2312" w:hAnsi="Calibri" w:hint="eastAsia"/>
          <w:bCs/>
          <w:sz w:val="32"/>
          <w:szCs w:val="32"/>
        </w:rPr>
        <w:t>100</w:t>
      </w:r>
      <w:r w:rsidR="008C7454">
        <w:rPr>
          <w:rFonts w:ascii="仿宋_GB2312" w:hAnsi="Calibri" w:hint="eastAsia"/>
          <w:bCs/>
          <w:sz w:val="32"/>
          <w:szCs w:val="32"/>
        </w:rPr>
        <w:t>%达到预期目标。</w:t>
      </w:r>
    </w:p>
    <w:p w:rsidR="006E4A7D" w:rsidRDefault="008C7454">
      <w:pPr>
        <w:spacing w:line="560" w:lineRule="exact"/>
        <w:ind w:firstLineChars="200" w:firstLine="640"/>
        <w:rPr>
          <w:rFonts w:ascii="仿宋_GB2312" w:hAnsi="Calibri"/>
          <w:bCs/>
          <w:sz w:val="32"/>
          <w:szCs w:val="32"/>
        </w:rPr>
      </w:pPr>
      <w:r>
        <w:rPr>
          <w:rFonts w:ascii="仿宋_GB2312" w:hAnsi="Calibri" w:hint="eastAsia"/>
          <w:bCs/>
          <w:sz w:val="32"/>
          <w:szCs w:val="32"/>
        </w:rPr>
        <w:lastRenderedPageBreak/>
        <w:t>质量指标共计</w:t>
      </w:r>
      <w:r w:rsidR="00B05F68">
        <w:rPr>
          <w:rFonts w:ascii="仿宋_GB2312" w:hAnsi="Calibri" w:hint="eastAsia"/>
          <w:bCs/>
          <w:sz w:val="32"/>
          <w:szCs w:val="32"/>
        </w:rPr>
        <w:t>1</w:t>
      </w:r>
      <w:r>
        <w:rPr>
          <w:rFonts w:ascii="仿宋_GB2312" w:hAnsi="Calibri" w:hint="eastAsia"/>
          <w:bCs/>
          <w:sz w:val="32"/>
          <w:szCs w:val="32"/>
        </w:rPr>
        <w:t>个，完成</w:t>
      </w:r>
      <w:r w:rsidR="00B05F68">
        <w:rPr>
          <w:rFonts w:ascii="仿宋_GB2312" w:hAnsi="Calibri" w:hint="eastAsia"/>
          <w:bCs/>
          <w:sz w:val="32"/>
          <w:szCs w:val="32"/>
        </w:rPr>
        <w:t>1</w:t>
      </w:r>
      <w:r>
        <w:rPr>
          <w:rFonts w:ascii="仿宋_GB2312" w:hAnsi="Calibri" w:hint="eastAsia"/>
          <w:bCs/>
          <w:sz w:val="32"/>
          <w:szCs w:val="32"/>
        </w:rPr>
        <w:t>个，达到预期目标，质量指标完成。</w:t>
      </w:r>
    </w:p>
    <w:p w:rsidR="006E4A7D" w:rsidRDefault="008C7454">
      <w:pPr>
        <w:spacing w:line="560" w:lineRule="exact"/>
        <w:ind w:firstLineChars="200" w:firstLine="643"/>
        <w:rPr>
          <w:rFonts w:ascii="仿宋_GB2312" w:hAnsi="Calibri"/>
          <w:b/>
          <w:sz w:val="32"/>
          <w:szCs w:val="32"/>
        </w:rPr>
      </w:pPr>
      <w:r>
        <w:rPr>
          <w:rFonts w:ascii="仿宋_GB2312" w:hAnsi="Calibri" w:hint="eastAsia"/>
          <w:b/>
          <w:sz w:val="32"/>
          <w:szCs w:val="32"/>
        </w:rPr>
        <w:t>（3）时效指标完成情况</w:t>
      </w:r>
    </w:p>
    <w:p w:rsidR="006E4A7D" w:rsidRDefault="00B05F68" w:rsidP="00B05F68">
      <w:pPr>
        <w:spacing w:line="560" w:lineRule="exact"/>
        <w:ind w:firstLineChars="200" w:firstLine="640"/>
        <w:rPr>
          <w:rFonts w:ascii="仿宋_GB2312" w:hAnsi="Calibri"/>
          <w:bCs/>
          <w:sz w:val="32"/>
          <w:szCs w:val="32"/>
        </w:rPr>
      </w:pPr>
      <w:r w:rsidRPr="00B05F68">
        <w:rPr>
          <w:rFonts w:ascii="仿宋_GB2312" w:hAnsi="Calibri" w:hint="eastAsia"/>
          <w:bCs/>
          <w:sz w:val="32"/>
          <w:szCs w:val="32"/>
        </w:rPr>
        <w:t>资金按期拨付率</w:t>
      </w:r>
      <w:r>
        <w:rPr>
          <w:rFonts w:ascii="仿宋_GB2312" w:hAnsi="Calibri" w:hint="eastAsia"/>
          <w:bCs/>
          <w:sz w:val="32"/>
          <w:szCs w:val="32"/>
        </w:rPr>
        <w:t>100%</w:t>
      </w:r>
      <w:r w:rsidR="008C7454">
        <w:rPr>
          <w:rFonts w:ascii="仿宋_GB2312" w:hAnsi="Calibri" w:hint="eastAsia"/>
          <w:bCs/>
          <w:sz w:val="32"/>
          <w:szCs w:val="32"/>
        </w:rPr>
        <w:t>，预期指标是</w:t>
      </w:r>
      <w:r>
        <w:rPr>
          <w:rFonts w:ascii="仿宋_GB2312" w:hAnsi="Calibri" w:hint="eastAsia"/>
          <w:bCs/>
          <w:sz w:val="32"/>
          <w:szCs w:val="32"/>
        </w:rPr>
        <w:t>100%</w:t>
      </w:r>
      <w:r w:rsidR="008C7454">
        <w:rPr>
          <w:rFonts w:ascii="仿宋_GB2312" w:hAnsi="Calibri" w:hint="eastAsia"/>
          <w:bCs/>
          <w:sz w:val="32"/>
          <w:szCs w:val="32"/>
        </w:rPr>
        <w:t>，实际完成值是</w:t>
      </w:r>
      <w:r>
        <w:rPr>
          <w:rFonts w:ascii="仿宋_GB2312" w:hAnsi="Calibri" w:hint="eastAsia"/>
          <w:bCs/>
          <w:sz w:val="32"/>
          <w:szCs w:val="32"/>
        </w:rPr>
        <w:t>100%</w:t>
      </w:r>
      <w:r w:rsidR="008C7454">
        <w:rPr>
          <w:rFonts w:ascii="仿宋_GB2312" w:hAnsi="Calibri" w:hint="eastAsia"/>
          <w:bCs/>
          <w:sz w:val="32"/>
          <w:szCs w:val="32"/>
        </w:rPr>
        <w:t>，指标完成率是</w:t>
      </w:r>
      <w:r>
        <w:rPr>
          <w:rFonts w:ascii="仿宋_GB2312" w:hAnsi="Calibri" w:hint="eastAsia"/>
          <w:bCs/>
          <w:sz w:val="32"/>
          <w:szCs w:val="32"/>
        </w:rPr>
        <w:t>100</w:t>
      </w:r>
      <w:r w:rsidR="008C7454">
        <w:rPr>
          <w:rFonts w:ascii="仿宋_GB2312" w:hAnsi="Calibri" w:hint="eastAsia"/>
          <w:bCs/>
          <w:sz w:val="32"/>
          <w:szCs w:val="32"/>
        </w:rPr>
        <w:t>%</w:t>
      </w:r>
      <w:r>
        <w:rPr>
          <w:rFonts w:ascii="仿宋_GB2312" w:hAnsi="Calibri" w:hint="eastAsia"/>
          <w:bCs/>
          <w:sz w:val="32"/>
          <w:szCs w:val="32"/>
        </w:rPr>
        <w:t>，</w:t>
      </w:r>
      <w:r w:rsidR="008C7454">
        <w:rPr>
          <w:rFonts w:ascii="仿宋_GB2312" w:hAnsi="Calibri" w:hint="eastAsia"/>
          <w:bCs/>
          <w:sz w:val="32"/>
          <w:szCs w:val="32"/>
        </w:rPr>
        <w:t>达到预期目标，时效指标完成。</w:t>
      </w:r>
    </w:p>
    <w:p w:rsidR="006E4A7D" w:rsidRDefault="008C7454">
      <w:pPr>
        <w:spacing w:line="560" w:lineRule="exact"/>
        <w:ind w:firstLineChars="200" w:firstLine="640"/>
        <w:rPr>
          <w:rFonts w:ascii="仿宋_GB2312" w:hAnsi="Calibri"/>
          <w:bCs/>
          <w:sz w:val="32"/>
          <w:szCs w:val="32"/>
        </w:rPr>
      </w:pPr>
      <w:r>
        <w:rPr>
          <w:rFonts w:ascii="仿宋_GB2312" w:hAnsi="Calibri" w:hint="eastAsia"/>
          <w:bCs/>
          <w:sz w:val="32"/>
          <w:szCs w:val="32"/>
        </w:rPr>
        <w:t>时效指标共计</w:t>
      </w:r>
      <w:r w:rsidR="00B05F68">
        <w:rPr>
          <w:rFonts w:ascii="仿宋_GB2312" w:hAnsi="Calibri" w:hint="eastAsia"/>
          <w:bCs/>
          <w:sz w:val="32"/>
          <w:szCs w:val="32"/>
        </w:rPr>
        <w:t>2</w:t>
      </w:r>
      <w:r>
        <w:rPr>
          <w:rFonts w:ascii="仿宋_GB2312" w:hAnsi="Calibri" w:hint="eastAsia"/>
          <w:bCs/>
          <w:sz w:val="32"/>
          <w:szCs w:val="32"/>
        </w:rPr>
        <w:t>个，完成</w:t>
      </w:r>
      <w:r w:rsidR="00B05F68">
        <w:rPr>
          <w:rFonts w:ascii="仿宋_GB2312" w:hAnsi="Calibri" w:hint="eastAsia"/>
          <w:bCs/>
          <w:sz w:val="32"/>
          <w:szCs w:val="32"/>
        </w:rPr>
        <w:t>2</w:t>
      </w:r>
      <w:r>
        <w:rPr>
          <w:rFonts w:ascii="仿宋_GB2312" w:hAnsi="Calibri" w:hint="eastAsia"/>
          <w:bCs/>
          <w:sz w:val="32"/>
          <w:szCs w:val="32"/>
        </w:rPr>
        <w:t>个，达到预期目标</w:t>
      </w:r>
      <w:r w:rsidR="00B05F68">
        <w:rPr>
          <w:rFonts w:ascii="仿宋_GB2312" w:hAnsi="Calibri" w:hint="eastAsia"/>
          <w:bCs/>
          <w:sz w:val="32"/>
          <w:szCs w:val="32"/>
        </w:rPr>
        <w:t>。</w:t>
      </w:r>
    </w:p>
    <w:p w:rsidR="006E4A7D" w:rsidRDefault="008C7454">
      <w:pPr>
        <w:spacing w:line="560" w:lineRule="exact"/>
        <w:ind w:firstLineChars="200" w:firstLine="643"/>
        <w:rPr>
          <w:rFonts w:ascii="仿宋_GB2312" w:hAnsi="Calibri"/>
          <w:b/>
          <w:sz w:val="32"/>
          <w:szCs w:val="32"/>
        </w:rPr>
      </w:pPr>
      <w:r>
        <w:rPr>
          <w:rFonts w:ascii="仿宋_GB2312" w:hAnsi="Calibri" w:hint="eastAsia"/>
          <w:b/>
          <w:sz w:val="32"/>
          <w:szCs w:val="32"/>
        </w:rPr>
        <w:t>（4）成本指标完成情况</w:t>
      </w:r>
    </w:p>
    <w:p w:rsidR="006E4A7D" w:rsidRDefault="00B05F68" w:rsidP="00B05F68">
      <w:pPr>
        <w:spacing w:line="560" w:lineRule="exact"/>
        <w:ind w:firstLineChars="200" w:firstLine="640"/>
        <w:rPr>
          <w:rFonts w:ascii="仿宋_GB2312" w:hAnsi="Calibri"/>
          <w:bCs/>
          <w:sz w:val="32"/>
          <w:szCs w:val="32"/>
        </w:rPr>
      </w:pPr>
      <w:r w:rsidRPr="00B05F68">
        <w:rPr>
          <w:rFonts w:ascii="仿宋_GB2312" w:hAnsi="Calibri" w:hint="eastAsia"/>
          <w:bCs/>
          <w:sz w:val="32"/>
          <w:szCs w:val="32"/>
        </w:rPr>
        <w:t>年度资金总额</w:t>
      </w:r>
      <w:r w:rsidR="008C7454">
        <w:rPr>
          <w:rFonts w:ascii="仿宋_GB2312" w:hAnsi="Calibri" w:hint="eastAsia"/>
          <w:bCs/>
          <w:sz w:val="32"/>
          <w:szCs w:val="32"/>
        </w:rPr>
        <w:t>，预期指标是</w:t>
      </w:r>
      <w:r>
        <w:rPr>
          <w:rFonts w:ascii="仿宋_GB2312" w:hAnsi="Calibri" w:hint="eastAsia"/>
          <w:bCs/>
          <w:sz w:val="32"/>
          <w:szCs w:val="32"/>
        </w:rPr>
        <w:t>24.26万元</w:t>
      </w:r>
      <w:r w:rsidR="008C7454">
        <w:rPr>
          <w:rFonts w:ascii="仿宋_GB2312" w:hAnsi="Calibri" w:hint="eastAsia"/>
          <w:bCs/>
          <w:sz w:val="32"/>
          <w:szCs w:val="32"/>
        </w:rPr>
        <w:t>，实际完成值是</w:t>
      </w:r>
      <w:r>
        <w:rPr>
          <w:rFonts w:ascii="仿宋_GB2312" w:hAnsi="Calibri" w:hint="eastAsia"/>
          <w:bCs/>
          <w:sz w:val="32"/>
          <w:szCs w:val="32"/>
        </w:rPr>
        <w:t>23.86万元</w:t>
      </w:r>
      <w:r w:rsidR="008C7454">
        <w:rPr>
          <w:rFonts w:ascii="仿宋_GB2312" w:hAnsi="Calibri" w:hint="eastAsia"/>
          <w:bCs/>
          <w:sz w:val="32"/>
          <w:szCs w:val="32"/>
        </w:rPr>
        <w:t>，指标完成率是</w:t>
      </w:r>
      <w:r>
        <w:rPr>
          <w:rFonts w:ascii="仿宋_GB2312" w:hAnsi="Calibri" w:hint="eastAsia"/>
          <w:bCs/>
          <w:sz w:val="32"/>
          <w:szCs w:val="32"/>
        </w:rPr>
        <w:t>100</w:t>
      </w:r>
      <w:r w:rsidR="008C7454">
        <w:rPr>
          <w:rFonts w:ascii="仿宋_GB2312" w:hAnsi="Calibri" w:hint="eastAsia"/>
          <w:bCs/>
          <w:sz w:val="32"/>
          <w:szCs w:val="32"/>
        </w:rPr>
        <w:t>%</w:t>
      </w:r>
      <w:r>
        <w:rPr>
          <w:rFonts w:ascii="仿宋_GB2312" w:hAnsi="Calibri" w:hint="eastAsia"/>
          <w:bCs/>
          <w:sz w:val="32"/>
          <w:szCs w:val="32"/>
        </w:rPr>
        <w:t>，达到预期目标</w:t>
      </w:r>
      <w:r w:rsidR="008C7454">
        <w:rPr>
          <w:rFonts w:ascii="仿宋_GB2312" w:hAnsi="Calibri" w:hint="eastAsia"/>
          <w:bCs/>
          <w:sz w:val="32"/>
          <w:szCs w:val="32"/>
        </w:rPr>
        <w:t>。</w:t>
      </w:r>
    </w:p>
    <w:p w:rsidR="006E4A7D" w:rsidRDefault="008C7454">
      <w:pPr>
        <w:spacing w:line="560" w:lineRule="exact"/>
        <w:ind w:firstLineChars="200" w:firstLine="640"/>
        <w:rPr>
          <w:rFonts w:ascii="仿宋_GB2312" w:hAnsi="Calibri"/>
          <w:bCs/>
          <w:sz w:val="32"/>
          <w:szCs w:val="32"/>
        </w:rPr>
      </w:pPr>
      <w:r>
        <w:rPr>
          <w:rFonts w:ascii="仿宋_GB2312" w:hAnsi="Calibri" w:hint="eastAsia"/>
          <w:bCs/>
          <w:sz w:val="32"/>
          <w:szCs w:val="32"/>
        </w:rPr>
        <w:t>成本指标共计</w:t>
      </w:r>
      <w:r w:rsidR="00B05F68">
        <w:rPr>
          <w:rFonts w:ascii="仿宋_GB2312" w:hAnsi="Calibri" w:hint="eastAsia"/>
          <w:bCs/>
          <w:sz w:val="32"/>
          <w:szCs w:val="32"/>
        </w:rPr>
        <w:t>2</w:t>
      </w:r>
      <w:r>
        <w:rPr>
          <w:rFonts w:ascii="仿宋_GB2312" w:hAnsi="Calibri" w:hint="eastAsia"/>
          <w:bCs/>
          <w:sz w:val="32"/>
          <w:szCs w:val="32"/>
        </w:rPr>
        <w:t>个，完成</w:t>
      </w:r>
      <w:r w:rsidR="00B05F68">
        <w:rPr>
          <w:rFonts w:ascii="仿宋_GB2312" w:hAnsi="Calibri" w:hint="eastAsia"/>
          <w:bCs/>
          <w:sz w:val="32"/>
          <w:szCs w:val="32"/>
        </w:rPr>
        <w:t>2</w:t>
      </w:r>
      <w:r>
        <w:rPr>
          <w:rFonts w:ascii="仿宋_GB2312" w:hAnsi="Calibri" w:hint="eastAsia"/>
          <w:bCs/>
          <w:sz w:val="32"/>
          <w:szCs w:val="32"/>
        </w:rPr>
        <w:t>个，达到预期目标，成本指标完成。</w:t>
      </w:r>
    </w:p>
    <w:p w:rsidR="006E4A7D" w:rsidRDefault="008C7454">
      <w:pPr>
        <w:spacing w:line="560" w:lineRule="exact"/>
        <w:ind w:firstLineChars="200" w:firstLine="627"/>
        <w:rPr>
          <w:rStyle w:val="a3"/>
          <w:rFonts w:ascii="楷体" w:eastAsia="楷体" w:hAnsi="楷体"/>
          <w:color w:val="000000"/>
          <w:spacing w:val="-4"/>
          <w:sz w:val="32"/>
          <w:szCs w:val="32"/>
        </w:rPr>
      </w:pPr>
      <w:r>
        <w:rPr>
          <w:rStyle w:val="a3"/>
          <w:rFonts w:ascii="楷体" w:eastAsia="楷体" w:hAnsi="楷体" w:hint="eastAsia"/>
          <w:color w:val="000000"/>
          <w:spacing w:val="-4"/>
          <w:sz w:val="32"/>
          <w:szCs w:val="32"/>
        </w:rPr>
        <w:t>2.效益指标完成情况分析。</w:t>
      </w:r>
    </w:p>
    <w:p w:rsidR="006E4A7D" w:rsidRDefault="008C7454">
      <w:pPr>
        <w:spacing w:line="560" w:lineRule="exact"/>
        <w:ind w:firstLineChars="200" w:firstLine="643"/>
        <w:rPr>
          <w:rFonts w:ascii="仿宋_GB2312" w:hAnsi="Calibri"/>
          <w:b/>
          <w:sz w:val="32"/>
          <w:szCs w:val="32"/>
        </w:rPr>
      </w:pPr>
      <w:r>
        <w:rPr>
          <w:rFonts w:ascii="仿宋_GB2312" w:hAnsi="Calibri" w:hint="eastAsia"/>
          <w:b/>
          <w:sz w:val="32"/>
          <w:szCs w:val="32"/>
        </w:rPr>
        <w:t>（1）项目实施的经济效益分析。</w:t>
      </w:r>
    </w:p>
    <w:p w:rsidR="006E4A7D" w:rsidRDefault="00B05F68">
      <w:pPr>
        <w:spacing w:line="560" w:lineRule="exact"/>
        <w:ind w:firstLineChars="200" w:firstLine="640"/>
        <w:rPr>
          <w:rFonts w:ascii="仿宋_GB2312" w:hAnsi="Calibri"/>
          <w:bCs/>
          <w:color w:val="FF0000"/>
          <w:sz w:val="32"/>
          <w:szCs w:val="32"/>
        </w:rPr>
      </w:pPr>
      <w:r>
        <w:rPr>
          <w:rFonts w:ascii="仿宋_GB2312" w:hAnsi="Calibri" w:hint="eastAsia"/>
          <w:bCs/>
          <w:sz w:val="32"/>
          <w:szCs w:val="32"/>
        </w:rPr>
        <w:t>无</w:t>
      </w:r>
    </w:p>
    <w:p w:rsidR="006E4A7D" w:rsidRDefault="008C7454">
      <w:pPr>
        <w:spacing w:line="560" w:lineRule="exact"/>
        <w:ind w:firstLineChars="200" w:firstLine="640"/>
        <w:rPr>
          <w:rFonts w:ascii="仿宋_GB2312" w:hAnsi="Calibri"/>
          <w:bCs/>
          <w:sz w:val="32"/>
          <w:szCs w:val="32"/>
        </w:rPr>
      </w:pPr>
      <w:r>
        <w:rPr>
          <w:rFonts w:ascii="仿宋_GB2312" w:hAnsi="Calibri" w:hint="eastAsia"/>
          <w:bCs/>
          <w:sz w:val="32"/>
          <w:szCs w:val="32"/>
        </w:rPr>
        <w:t>经济效益指标共计</w:t>
      </w:r>
      <w:r w:rsidR="00B05F68">
        <w:rPr>
          <w:rFonts w:ascii="仿宋_GB2312" w:hAnsi="Calibri" w:hint="eastAsia"/>
          <w:bCs/>
          <w:sz w:val="32"/>
          <w:szCs w:val="32"/>
        </w:rPr>
        <w:t>0</w:t>
      </w:r>
      <w:r>
        <w:rPr>
          <w:rFonts w:ascii="仿宋_GB2312" w:hAnsi="Calibri" w:hint="eastAsia"/>
          <w:bCs/>
          <w:sz w:val="32"/>
          <w:szCs w:val="32"/>
        </w:rPr>
        <w:t>个，完成</w:t>
      </w:r>
      <w:r w:rsidR="00B05F68">
        <w:rPr>
          <w:rFonts w:ascii="仿宋_GB2312" w:hAnsi="Calibri" w:hint="eastAsia"/>
          <w:bCs/>
          <w:sz w:val="32"/>
          <w:szCs w:val="32"/>
        </w:rPr>
        <w:t>0</w:t>
      </w:r>
      <w:r>
        <w:rPr>
          <w:rFonts w:ascii="仿宋_GB2312" w:hAnsi="Calibri" w:hint="eastAsia"/>
          <w:bCs/>
          <w:sz w:val="32"/>
          <w:szCs w:val="32"/>
        </w:rPr>
        <w:t>个，达到预期目标</w:t>
      </w:r>
      <w:r w:rsidR="00B05F68">
        <w:rPr>
          <w:rFonts w:ascii="仿宋_GB2312" w:hAnsi="Calibri" w:hint="eastAsia"/>
          <w:bCs/>
          <w:sz w:val="32"/>
          <w:szCs w:val="32"/>
        </w:rPr>
        <w:t>。</w:t>
      </w:r>
    </w:p>
    <w:p w:rsidR="006E4A7D" w:rsidRDefault="008C7454">
      <w:pPr>
        <w:spacing w:line="560" w:lineRule="exact"/>
        <w:ind w:firstLineChars="200" w:firstLine="643"/>
        <w:rPr>
          <w:rFonts w:ascii="仿宋_GB2312" w:hAnsi="Calibri"/>
          <w:b/>
          <w:sz w:val="32"/>
          <w:szCs w:val="32"/>
        </w:rPr>
      </w:pPr>
      <w:r>
        <w:rPr>
          <w:rFonts w:ascii="仿宋_GB2312" w:hAnsi="Calibri" w:hint="eastAsia"/>
          <w:b/>
          <w:sz w:val="32"/>
          <w:szCs w:val="32"/>
        </w:rPr>
        <w:t>（2）项目实施的社会效益分析。</w:t>
      </w:r>
    </w:p>
    <w:p w:rsidR="006E4A7D" w:rsidRDefault="00B05F68" w:rsidP="00B05F68">
      <w:pPr>
        <w:spacing w:line="560" w:lineRule="exact"/>
        <w:ind w:firstLineChars="200" w:firstLine="640"/>
        <w:rPr>
          <w:rFonts w:ascii="仿宋_GB2312" w:hAnsi="Calibri"/>
          <w:bCs/>
          <w:sz w:val="32"/>
          <w:szCs w:val="32"/>
        </w:rPr>
      </w:pPr>
      <w:r w:rsidRPr="00B05F68">
        <w:rPr>
          <w:rFonts w:ascii="仿宋_GB2312" w:hAnsi="Calibri" w:hint="eastAsia"/>
          <w:bCs/>
          <w:sz w:val="32"/>
          <w:szCs w:val="32"/>
        </w:rPr>
        <w:t>学前教育保障方面</w:t>
      </w:r>
      <w:r>
        <w:rPr>
          <w:rFonts w:ascii="仿宋_GB2312" w:hAnsi="Calibri" w:hint="eastAsia"/>
          <w:bCs/>
          <w:sz w:val="32"/>
          <w:szCs w:val="32"/>
        </w:rPr>
        <w:t>，</w:t>
      </w:r>
      <w:r w:rsidR="008C7454">
        <w:rPr>
          <w:rFonts w:ascii="仿宋_GB2312" w:hAnsi="Calibri" w:hint="eastAsia"/>
          <w:bCs/>
          <w:sz w:val="32"/>
          <w:szCs w:val="32"/>
        </w:rPr>
        <w:t>预期指标是</w:t>
      </w:r>
      <w:r w:rsidRPr="00B05F68">
        <w:rPr>
          <w:rFonts w:ascii="仿宋_GB2312" w:hAnsi="Calibri" w:hint="eastAsia"/>
          <w:bCs/>
          <w:sz w:val="32"/>
          <w:szCs w:val="32"/>
        </w:rPr>
        <w:t>全园适龄幼儿接受学前免费教育得以保障</w:t>
      </w:r>
      <w:r w:rsidR="008C7454">
        <w:rPr>
          <w:rFonts w:ascii="仿宋_GB2312" w:hAnsi="Calibri" w:hint="eastAsia"/>
          <w:bCs/>
          <w:sz w:val="32"/>
          <w:szCs w:val="32"/>
        </w:rPr>
        <w:t>，实际完成值是</w:t>
      </w:r>
      <w:r>
        <w:rPr>
          <w:rFonts w:ascii="仿宋_GB2312" w:hAnsi="Calibri" w:hint="eastAsia"/>
          <w:bCs/>
          <w:sz w:val="32"/>
          <w:szCs w:val="32"/>
        </w:rPr>
        <w:t>100%</w:t>
      </w:r>
      <w:r w:rsidR="008C7454">
        <w:rPr>
          <w:rFonts w:ascii="仿宋_GB2312" w:hAnsi="Calibri" w:hint="eastAsia"/>
          <w:bCs/>
          <w:sz w:val="32"/>
          <w:szCs w:val="32"/>
        </w:rPr>
        <w:t>，指标完成率是</w:t>
      </w:r>
      <w:r>
        <w:rPr>
          <w:rFonts w:ascii="仿宋_GB2312" w:hAnsi="Calibri" w:hint="eastAsia"/>
          <w:bCs/>
          <w:sz w:val="32"/>
          <w:szCs w:val="32"/>
        </w:rPr>
        <w:t>100</w:t>
      </w:r>
      <w:r w:rsidR="008C7454">
        <w:rPr>
          <w:rFonts w:ascii="仿宋_GB2312" w:hAnsi="Calibri" w:hint="eastAsia"/>
          <w:bCs/>
          <w:sz w:val="32"/>
          <w:szCs w:val="32"/>
        </w:rPr>
        <w:t>%</w:t>
      </w:r>
      <w:r>
        <w:rPr>
          <w:rFonts w:ascii="仿宋_GB2312" w:hAnsi="Calibri" w:hint="eastAsia"/>
          <w:bCs/>
          <w:sz w:val="32"/>
          <w:szCs w:val="32"/>
        </w:rPr>
        <w:t>，</w:t>
      </w:r>
      <w:r w:rsidR="008C7454">
        <w:rPr>
          <w:rFonts w:ascii="仿宋_GB2312" w:hAnsi="Calibri" w:hint="eastAsia"/>
          <w:bCs/>
          <w:sz w:val="32"/>
          <w:szCs w:val="32"/>
        </w:rPr>
        <w:t>达到预期目标。</w:t>
      </w:r>
    </w:p>
    <w:p w:rsidR="006E4A7D" w:rsidRDefault="008C7454">
      <w:pPr>
        <w:spacing w:line="560" w:lineRule="exact"/>
        <w:ind w:firstLineChars="200" w:firstLine="640"/>
        <w:rPr>
          <w:rFonts w:ascii="仿宋_GB2312" w:hAnsi="Calibri"/>
          <w:bCs/>
          <w:sz w:val="32"/>
          <w:szCs w:val="32"/>
        </w:rPr>
      </w:pPr>
      <w:r>
        <w:rPr>
          <w:rFonts w:ascii="仿宋_GB2312" w:hAnsi="Calibri" w:hint="eastAsia"/>
          <w:bCs/>
          <w:sz w:val="32"/>
          <w:szCs w:val="32"/>
        </w:rPr>
        <w:t>社会效益指标共计</w:t>
      </w:r>
      <w:r w:rsidR="00B05F68">
        <w:rPr>
          <w:rFonts w:ascii="仿宋_GB2312" w:hAnsi="Calibri" w:hint="eastAsia"/>
          <w:bCs/>
          <w:sz w:val="32"/>
          <w:szCs w:val="32"/>
        </w:rPr>
        <w:t>1</w:t>
      </w:r>
      <w:r>
        <w:rPr>
          <w:rFonts w:ascii="仿宋_GB2312" w:hAnsi="Calibri" w:hint="eastAsia"/>
          <w:bCs/>
          <w:sz w:val="32"/>
          <w:szCs w:val="32"/>
        </w:rPr>
        <w:t>个，完成</w:t>
      </w:r>
      <w:r w:rsidR="00B05F68">
        <w:rPr>
          <w:rFonts w:ascii="仿宋_GB2312" w:hAnsi="Calibri" w:hint="eastAsia"/>
          <w:bCs/>
          <w:sz w:val="32"/>
          <w:szCs w:val="32"/>
        </w:rPr>
        <w:t>1</w:t>
      </w:r>
      <w:r>
        <w:rPr>
          <w:rFonts w:ascii="仿宋_GB2312" w:hAnsi="Calibri" w:hint="eastAsia"/>
          <w:bCs/>
          <w:sz w:val="32"/>
          <w:szCs w:val="32"/>
        </w:rPr>
        <w:t>个，达到预期目标</w:t>
      </w:r>
      <w:r w:rsidR="00B05F68">
        <w:rPr>
          <w:rFonts w:ascii="仿宋_GB2312" w:hAnsi="Calibri" w:hint="eastAsia"/>
          <w:bCs/>
          <w:sz w:val="32"/>
          <w:szCs w:val="32"/>
        </w:rPr>
        <w:t>。</w:t>
      </w:r>
    </w:p>
    <w:p w:rsidR="006E4A7D" w:rsidRDefault="008C7454">
      <w:pPr>
        <w:spacing w:line="560" w:lineRule="exact"/>
        <w:ind w:firstLineChars="200" w:firstLine="643"/>
        <w:rPr>
          <w:rFonts w:ascii="仿宋_GB2312" w:hAnsi="Calibri"/>
          <w:b/>
          <w:sz w:val="32"/>
          <w:szCs w:val="32"/>
        </w:rPr>
      </w:pPr>
      <w:r>
        <w:rPr>
          <w:rFonts w:ascii="仿宋_GB2312" w:hAnsi="Calibri" w:hint="eastAsia"/>
          <w:b/>
          <w:sz w:val="32"/>
          <w:szCs w:val="32"/>
        </w:rPr>
        <w:t>（3）项目实施的生态效益分析。</w:t>
      </w:r>
    </w:p>
    <w:p w:rsidR="006E4A7D" w:rsidRDefault="00471128">
      <w:pPr>
        <w:spacing w:line="560" w:lineRule="exact"/>
        <w:ind w:firstLineChars="200" w:firstLine="640"/>
        <w:rPr>
          <w:rFonts w:ascii="仿宋_GB2312" w:hAnsi="Calibri"/>
          <w:bCs/>
          <w:color w:val="FF0000"/>
          <w:sz w:val="32"/>
          <w:szCs w:val="32"/>
        </w:rPr>
      </w:pPr>
      <w:r>
        <w:rPr>
          <w:rFonts w:ascii="仿宋_GB2312" w:hAnsi="Calibri" w:hint="eastAsia"/>
          <w:bCs/>
          <w:sz w:val="32"/>
          <w:szCs w:val="32"/>
        </w:rPr>
        <w:t>无</w:t>
      </w:r>
    </w:p>
    <w:p w:rsidR="006E4A7D" w:rsidRDefault="008C7454">
      <w:pPr>
        <w:spacing w:line="560" w:lineRule="exact"/>
        <w:ind w:firstLineChars="200" w:firstLine="640"/>
        <w:rPr>
          <w:rFonts w:ascii="仿宋_GB2312" w:hAnsi="Calibri"/>
          <w:bCs/>
          <w:sz w:val="32"/>
          <w:szCs w:val="32"/>
        </w:rPr>
      </w:pPr>
      <w:r>
        <w:rPr>
          <w:rFonts w:ascii="仿宋_GB2312" w:hAnsi="Calibri" w:hint="eastAsia"/>
          <w:bCs/>
          <w:sz w:val="32"/>
          <w:szCs w:val="32"/>
        </w:rPr>
        <w:t>生态效益指标共计</w:t>
      </w:r>
      <w:r w:rsidR="00471128">
        <w:rPr>
          <w:rFonts w:ascii="仿宋_GB2312" w:hAnsi="Calibri" w:hint="eastAsia"/>
          <w:bCs/>
          <w:sz w:val="32"/>
          <w:szCs w:val="32"/>
        </w:rPr>
        <w:t>0</w:t>
      </w:r>
      <w:r>
        <w:rPr>
          <w:rFonts w:ascii="仿宋_GB2312" w:hAnsi="Calibri" w:hint="eastAsia"/>
          <w:bCs/>
          <w:sz w:val="32"/>
          <w:szCs w:val="32"/>
        </w:rPr>
        <w:t>个，完成</w:t>
      </w:r>
      <w:r w:rsidR="00471128">
        <w:rPr>
          <w:rFonts w:ascii="仿宋_GB2312" w:hAnsi="Calibri" w:hint="eastAsia"/>
          <w:bCs/>
          <w:sz w:val="32"/>
          <w:szCs w:val="32"/>
        </w:rPr>
        <w:t>0</w:t>
      </w:r>
      <w:r>
        <w:rPr>
          <w:rFonts w:ascii="仿宋_GB2312" w:hAnsi="Calibri" w:hint="eastAsia"/>
          <w:bCs/>
          <w:sz w:val="32"/>
          <w:szCs w:val="32"/>
        </w:rPr>
        <w:t>个，达到预期目标</w:t>
      </w:r>
      <w:r w:rsidR="00471128">
        <w:rPr>
          <w:rFonts w:ascii="仿宋_GB2312" w:hAnsi="Calibri" w:hint="eastAsia"/>
          <w:bCs/>
          <w:sz w:val="32"/>
          <w:szCs w:val="32"/>
        </w:rPr>
        <w:t>。</w:t>
      </w:r>
    </w:p>
    <w:p w:rsidR="006E4A7D" w:rsidRDefault="008C7454">
      <w:pPr>
        <w:spacing w:line="560" w:lineRule="exact"/>
        <w:ind w:firstLineChars="200" w:firstLine="643"/>
        <w:rPr>
          <w:rFonts w:ascii="仿宋_GB2312" w:hAnsi="Calibri"/>
          <w:b/>
          <w:sz w:val="32"/>
          <w:szCs w:val="32"/>
        </w:rPr>
      </w:pPr>
      <w:r>
        <w:rPr>
          <w:rFonts w:ascii="仿宋_GB2312" w:hAnsi="Calibri" w:hint="eastAsia"/>
          <w:b/>
          <w:sz w:val="32"/>
          <w:szCs w:val="32"/>
        </w:rPr>
        <w:lastRenderedPageBreak/>
        <w:t>（4）项目实施的可持续影响分析。</w:t>
      </w:r>
    </w:p>
    <w:p w:rsidR="006E4A7D" w:rsidRDefault="00471128" w:rsidP="00471128">
      <w:pPr>
        <w:spacing w:line="560" w:lineRule="exact"/>
        <w:ind w:firstLineChars="200" w:firstLine="640"/>
        <w:rPr>
          <w:rFonts w:ascii="仿宋_GB2312" w:hAnsi="Calibri"/>
          <w:bCs/>
          <w:sz w:val="32"/>
          <w:szCs w:val="32"/>
        </w:rPr>
      </w:pPr>
      <w:r w:rsidRPr="00471128">
        <w:rPr>
          <w:rFonts w:ascii="仿宋_GB2312" w:hAnsi="Calibri" w:hint="eastAsia"/>
          <w:bCs/>
          <w:sz w:val="32"/>
          <w:szCs w:val="32"/>
        </w:rPr>
        <w:t>改善幼儿园办学条件，巩固学前国语教育覆盖率</w:t>
      </w:r>
      <w:r>
        <w:rPr>
          <w:rFonts w:ascii="仿宋_GB2312" w:hAnsi="Calibri" w:hint="eastAsia"/>
          <w:bCs/>
          <w:sz w:val="32"/>
          <w:szCs w:val="32"/>
        </w:rPr>
        <w:t>，</w:t>
      </w:r>
      <w:r w:rsidR="008C7454">
        <w:rPr>
          <w:rFonts w:ascii="仿宋_GB2312" w:hAnsi="Calibri" w:hint="eastAsia"/>
          <w:bCs/>
          <w:sz w:val="32"/>
          <w:szCs w:val="32"/>
        </w:rPr>
        <w:t>预期指标是</w:t>
      </w:r>
      <w:r>
        <w:rPr>
          <w:rFonts w:ascii="仿宋_GB2312" w:hAnsi="Calibri" w:hint="eastAsia"/>
          <w:bCs/>
          <w:sz w:val="32"/>
          <w:szCs w:val="32"/>
        </w:rPr>
        <w:t>100%</w:t>
      </w:r>
      <w:r w:rsidR="008C7454">
        <w:rPr>
          <w:rFonts w:ascii="仿宋_GB2312" w:hAnsi="Calibri" w:hint="eastAsia"/>
          <w:bCs/>
          <w:sz w:val="32"/>
          <w:szCs w:val="32"/>
        </w:rPr>
        <w:t>，实际完成值是</w:t>
      </w:r>
      <w:r>
        <w:rPr>
          <w:rFonts w:ascii="仿宋_GB2312" w:hAnsi="Calibri" w:hint="eastAsia"/>
          <w:bCs/>
          <w:sz w:val="32"/>
          <w:szCs w:val="32"/>
        </w:rPr>
        <w:t>100%</w:t>
      </w:r>
      <w:r w:rsidR="008C7454">
        <w:rPr>
          <w:rFonts w:ascii="仿宋_GB2312" w:hAnsi="Calibri" w:hint="eastAsia"/>
          <w:bCs/>
          <w:sz w:val="32"/>
          <w:szCs w:val="32"/>
        </w:rPr>
        <w:t>，指标完成率是</w:t>
      </w:r>
      <w:r>
        <w:rPr>
          <w:rFonts w:ascii="仿宋_GB2312" w:hAnsi="Calibri" w:hint="eastAsia"/>
          <w:bCs/>
          <w:sz w:val="32"/>
          <w:szCs w:val="32"/>
        </w:rPr>
        <w:t>100</w:t>
      </w:r>
      <w:r w:rsidR="008C7454">
        <w:rPr>
          <w:rFonts w:ascii="仿宋_GB2312" w:hAnsi="Calibri" w:hint="eastAsia"/>
          <w:bCs/>
          <w:sz w:val="32"/>
          <w:szCs w:val="32"/>
        </w:rPr>
        <w:t>%</w:t>
      </w:r>
      <w:r>
        <w:rPr>
          <w:rFonts w:ascii="仿宋_GB2312" w:hAnsi="Calibri" w:hint="eastAsia"/>
          <w:bCs/>
          <w:sz w:val="32"/>
          <w:szCs w:val="32"/>
        </w:rPr>
        <w:t>，</w:t>
      </w:r>
      <w:r w:rsidR="008C7454">
        <w:rPr>
          <w:rFonts w:ascii="仿宋_GB2312" w:hAnsi="Calibri" w:hint="eastAsia"/>
          <w:bCs/>
          <w:sz w:val="32"/>
          <w:szCs w:val="32"/>
        </w:rPr>
        <w:t>达到预期目标。</w:t>
      </w:r>
    </w:p>
    <w:p w:rsidR="006E4A7D" w:rsidRDefault="008C7454">
      <w:pPr>
        <w:spacing w:line="560" w:lineRule="exact"/>
        <w:ind w:firstLineChars="200" w:firstLine="640"/>
        <w:rPr>
          <w:rFonts w:ascii="仿宋_GB2312" w:hAnsi="Calibri"/>
          <w:bCs/>
          <w:sz w:val="32"/>
          <w:szCs w:val="32"/>
        </w:rPr>
      </w:pPr>
      <w:r>
        <w:rPr>
          <w:rFonts w:ascii="仿宋_GB2312" w:hAnsi="Calibri" w:hint="eastAsia"/>
          <w:bCs/>
          <w:sz w:val="32"/>
          <w:szCs w:val="32"/>
        </w:rPr>
        <w:t>可持续指标共计</w:t>
      </w:r>
      <w:r w:rsidR="00471128">
        <w:rPr>
          <w:rFonts w:ascii="仿宋_GB2312" w:hAnsi="Calibri" w:hint="eastAsia"/>
          <w:bCs/>
          <w:sz w:val="32"/>
          <w:szCs w:val="32"/>
        </w:rPr>
        <w:t>1</w:t>
      </w:r>
      <w:r>
        <w:rPr>
          <w:rFonts w:ascii="仿宋_GB2312" w:hAnsi="Calibri" w:hint="eastAsia"/>
          <w:bCs/>
          <w:sz w:val="32"/>
          <w:szCs w:val="32"/>
        </w:rPr>
        <w:t>个，完成</w:t>
      </w:r>
      <w:r w:rsidR="00471128">
        <w:rPr>
          <w:rFonts w:ascii="仿宋_GB2312" w:hAnsi="Calibri" w:hint="eastAsia"/>
          <w:bCs/>
          <w:sz w:val="32"/>
          <w:szCs w:val="32"/>
        </w:rPr>
        <w:t>1</w:t>
      </w:r>
      <w:r>
        <w:rPr>
          <w:rFonts w:ascii="仿宋_GB2312" w:hAnsi="Calibri" w:hint="eastAsia"/>
          <w:bCs/>
          <w:sz w:val="32"/>
          <w:szCs w:val="32"/>
        </w:rPr>
        <w:t>个，达到预期目标</w:t>
      </w:r>
      <w:r w:rsidR="00471128">
        <w:rPr>
          <w:rFonts w:ascii="仿宋_GB2312" w:hAnsi="Calibri" w:hint="eastAsia"/>
          <w:bCs/>
          <w:sz w:val="32"/>
          <w:szCs w:val="32"/>
        </w:rPr>
        <w:t>。</w:t>
      </w:r>
    </w:p>
    <w:p w:rsidR="006E4A7D" w:rsidRDefault="008C7454">
      <w:pPr>
        <w:spacing w:line="560" w:lineRule="exact"/>
        <w:ind w:firstLineChars="200" w:firstLine="627"/>
        <w:rPr>
          <w:rStyle w:val="a3"/>
          <w:rFonts w:ascii="楷体" w:eastAsia="楷体" w:hAnsi="楷体"/>
          <w:color w:val="000000"/>
          <w:spacing w:val="-4"/>
          <w:sz w:val="32"/>
          <w:szCs w:val="32"/>
        </w:rPr>
      </w:pPr>
      <w:r>
        <w:rPr>
          <w:rStyle w:val="a3"/>
          <w:rFonts w:ascii="楷体" w:eastAsia="楷体" w:hAnsi="楷体" w:hint="eastAsia"/>
          <w:color w:val="000000"/>
          <w:spacing w:val="-4"/>
          <w:sz w:val="32"/>
          <w:szCs w:val="32"/>
        </w:rPr>
        <w:t>3.满意度指标完成情况分析。</w:t>
      </w:r>
    </w:p>
    <w:p w:rsidR="006E4A7D" w:rsidRDefault="00471128" w:rsidP="00471128">
      <w:pPr>
        <w:spacing w:line="560" w:lineRule="exact"/>
        <w:ind w:firstLineChars="200" w:firstLine="640"/>
        <w:rPr>
          <w:rFonts w:ascii="仿宋_GB2312" w:hAnsi="Calibri"/>
          <w:bCs/>
          <w:sz w:val="32"/>
          <w:szCs w:val="32"/>
        </w:rPr>
      </w:pPr>
      <w:r w:rsidRPr="00471128">
        <w:rPr>
          <w:rFonts w:ascii="仿宋_GB2312" w:hAnsi="Calibri" w:hint="eastAsia"/>
          <w:bCs/>
          <w:sz w:val="32"/>
          <w:szCs w:val="32"/>
        </w:rPr>
        <w:t>农村幼儿及家长满意度</w:t>
      </w:r>
      <w:r w:rsidR="008C7454">
        <w:rPr>
          <w:rFonts w:ascii="仿宋_GB2312" w:hAnsi="Calibri" w:hint="eastAsia"/>
          <w:bCs/>
          <w:sz w:val="32"/>
          <w:szCs w:val="32"/>
        </w:rPr>
        <w:t>，已做满意度调查问卷，调查人数</w:t>
      </w:r>
      <w:r>
        <w:rPr>
          <w:rFonts w:ascii="仿宋_GB2312" w:hAnsi="Calibri" w:hint="eastAsia"/>
          <w:bCs/>
          <w:sz w:val="32"/>
          <w:szCs w:val="32"/>
        </w:rPr>
        <w:t>627</w:t>
      </w:r>
      <w:r w:rsidR="008C7454">
        <w:rPr>
          <w:rFonts w:ascii="仿宋_GB2312" w:hAnsi="Calibri" w:hint="eastAsia"/>
          <w:bCs/>
          <w:sz w:val="32"/>
          <w:szCs w:val="32"/>
        </w:rPr>
        <w:t>人，其中满意</w:t>
      </w:r>
      <w:r>
        <w:rPr>
          <w:rFonts w:ascii="仿宋_GB2312" w:hAnsi="Calibri" w:hint="eastAsia"/>
          <w:bCs/>
          <w:sz w:val="32"/>
          <w:szCs w:val="32"/>
        </w:rPr>
        <w:t>627</w:t>
      </w:r>
      <w:r w:rsidR="008C7454">
        <w:rPr>
          <w:rFonts w:ascii="仿宋_GB2312" w:hAnsi="Calibri" w:hint="eastAsia"/>
          <w:bCs/>
          <w:sz w:val="32"/>
          <w:szCs w:val="32"/>
        </w:rPr>
        <w:t>人，不满意</w:t>
      </w:r>
      <w:r>
        <w:rPr>
          <w:rFonts w:ascii="仿宋_GB2312" w:hAnsi="Calibri" w:hint="eastAsia"/>
          <w:bCs/>
          <w:sz w:val="32"/>
          <w:szCs w:val="32"/>
        </w:rPr>
        <w:t>0</w:t>
      </w:r>
      <w:r w:rsidR="008C7454">
        <w:rPr>
          <w:rFonts w:ascii="仿宋_GB2312" w:hAnsi="Calibri" w:hint="eastAsia"/>
          <w:bCs/>
          <w:sz w:val="32"/>
          <w:szCs w:val="32"/>
        </w:rPr>
        <w:t>人，满意率达</w:t>
      </w:r>
      <w:r>
        <w:rPr>
          <w:rFonts w:ascii="仿宋_GB2312" w:hAnsi="Calibri" w:hint="eastAsia"/>
          <w:bCs/>
          <w:sz w:val="32"/>
          <w:szCs w:val="32"/>
        </w:rPr>
        <w:t>100</w:t>
      </w:r>
      <w:r w:rsidR="008C7454">
        <w:rPr>
          <w:rFonts w:ascii="仿宋_GB2312" w:hAnsi="Calibri" w:hint="eastAsia"/>
          <w:bCs/>
          <w:sz w:val="32"/>
          <w:szCs w:val="32"/>
        </w:rPr>
        <w:t>%，服务对象满意度指标完成。</w:t>
      </w:r>
    </w:p>
    <w:p w:rsidR="006E4A7D" w:rsidRDefault="008C7454">
      <w:pPr>
        <w:spacing w:line="560" w:lineRule="exact"/>
        <w:ind w:firstLineChars="200" w:firstLine="640"/>
        <w:rPr>
          <w:rFonts w:ascii="仿宋_GB2312" w:hAnsi="Calibri"/>
          <w:bCs/>
          <w:sz w:val="32"/>
          <w:szCs w:val="32"/>
        </w:rPr>
      </w:pPr>
      <w:r>
        <w:rPr>
          <w:rFonts w:ascii="仿宋_GB2312" w:hAnsi="Calibri" w:hint="eastAsia"/>
          <w:bCs/>
          <w:sz w:val="32"/>
          <w:szCs w:val="32"/>
        </w:rPr>
        <w:t>按计划完成项目实施，已做满意度调查问卷，具体如下：</w:t>
      </w:r>
    </w:p>
    <w:p w:rsidR="006E4A7D" w:rsidRDefault="008C7454">
      <w:pPr>
        <w:spacing w:line="560" w:lineRule="exact"/>
        <w:ind w:firstLineChars="200" w:firstLine="640"/>
        <w:rPr>
          <w:rFonts w:ascii="仿宋_GB2312" w:hAnsi="Calibri"/>
          <w:bCs/>
          <w:sz w:val="32"/>
          <w:szCs w:val="32"/>
        </w:rPr>
      </w:pPr>
      <w:r>
        <w:rPr>
          <w:rFonts w:ascii="仿宋_GB2312" w:hAnsi="Calibri" w:hint="eastAsia"/>
          <w:bCs/>
          <w:sz w:val="32"/>
          <w:szCs w:val="32"/>
        </w:rPr>
        <w:t>学生满意度，预期指标是</w:t>
      </w:r>
      <w:r w:rsidR="00471128">
        <w:rPr>
          <w:rFonts w:ascii="仿宋_GB2312" w:hAnsi="Calibri" w:hint="eastAsia"/>
          <w:bCs/>
          <w:sz w:val="32"/>
          <w:szCs w:val="32"/>
        </w:rPr>
        <w:t>100%</w:t>
      </w:r>
      <w:r>
        <w:rPr>
          <w:rFonts w:ascii="仿宋_GB2312" w:hAnsi="Calibri" w:hint="eastAsia"/>
          <w:bCs/>
          <w:sz w:val="32"/>
          <w:szCs w:val="32"/>
        </w:rPr>
        <w:t>，实际完成值</w:t>
      </w:r>
      <w:r w:rsidR="00471128">
        <w:rPr>
          <w:rFonts w:ascii="仿宋_GB2312" w:hAnsi="Calibri" w:hint="eastAsia"/>
          <w:bCs/>
          <w:sz w:val="32"/>
          <w:szCs w:val="32"/>
        </w:rPr>
        <w:t>100%</w:t>
      </w:r>
      <w:r>
        <w:rPr>
          <w:rFonts w:ascii="仿宋_GB2312" w:hAnsi="Calibri" w:hint="eastAsia"/>
          <w:bCs/>
          <w:sz w:val="32"/>
          <w:szCs w:val="32"/>
        </w:rPr>
        <w:t>，指标完成率是</w:t>
      </w:r>
      <w:r w:rsidR="00471128">
        <w:rPr>
          <w:rFonts w:ascii="仿宋_GB2312" w:hAnsi="Calibri" w:hint="eastAsia"/>
          <w:bCs/>
          <w:sz w:val="32"/>
          <w:szCs w:val="32"/>
        </w:rPr>
        <w:t>100</w:t>
      </w:r>
      <w:r>
        <w:rPr>
          <w:rFonts w:ascii="仿宋_GB2312" w:hAnsi="Calibri" w:hint="eastAsia"/>
          <w:bCs/>
          <w:sz w:val="32"/>
          <w:szCs w:val="32"/>
        </w:rPr>
        <w:t>%</w:t>
      </w:r>
      <w:r w:rsidR="00471128">
        <w:rPr>
          <w:rFonts w:ascii="仿宋_GB2312" w:hAnsi="Calibri" w:hint="eastAsia"/>
          <w:bCs/>
          <w:sz w:val="32"/>
          <w:szCs w:val="32"/>
        </w:rPr>
        <w:t>，达到预期目标</w:t>
      </w:r>
      <w:r>
        <w:rPr>
          <w:rFonts w:ascii="仿宋_GB2312" w:hAnsi="Calibri" w:hint="eastAsia"/>
          <w:bCs/>
          <w:sz w:val="32"/>
          <w:szCs w:val="32"/>
        </w:rPr>
        <w:t>。</w:t>
      </w:r>
    </w:p>
    <w:p w:rsidR="00471128" w:rsidRDefault="008C7454">
      <w:pPr>
        <w:spacing w:line="560" w:lineRule="exact"/>
        <w:ind w:firstLineChars="200" w:firstLine="640"/>
        <w:rPr>
          <w:rFonts w:ascii="仿宋_GB2312" w:hAnsi="Calibri"/>
          <w:bCs/>
          <w:sz w:val="32"/>
          <w:szCs w:val="32"/>
        </w:rPr>
      </w:pPr>
      <w:r>
        <w:rPr>
          <w:rFonts w:ascii="仿宋_GB2312" w:hAnsi="Calibri" w:hint="eastAsia"/>
          <w:bCs/>
          <w:sz w:val="32"/>
          <w:szCs w:val="32"/>
        </w:rPr>
        <w:t>满意度指标共计</w:t>
      </w:r>
      <w:r w:rsidR="00471128">
        <w:rPr>
          <w:rFonts w:ascii="仿宋_GB2312" w:hAnsi="Calibri" w:hint="eastAsia"/>
          <w:bCs/>
          <w:sz w:val="32"/>
          <w:szCs w:val="32"/>
        </w:rPr>
        <w:t>1</w:t>
      </w:r>
      <w:r>
        <w:rPr>
          <w:rFonts w:ascii="仿宋_GB2312" w:hAnsi="Calibri" w:hint="eastAsia"/>
          <w:bCs/>
          <w:sz w:val="32"/>
          <w:szCs w:val="32"/>
        </w:rPr>
        <w:t>个，完成</w:t>
      </w:r>
      <w:r w:rsidR="00471128">
        <w:rPr>
          <w:rFonts w:ascii="仿宋_GB2312" w:hAnsi="Calibri" w:hint="eastAsia"/>
          <w:bCs/>
          <w:sz w:val="32"/>
          <w:szCs w:val="32"/>
        </w:rPr>
        <w:t>1</w:t>
      </w:r>
      <w:r>
        <w:rPr>
          <w:rFonts w:ascii="仿宋_GB2312" w:hAnsi="Calibri" w:hint="eastAsia"/>
          <w:bCs/>
          <w:sz w:val="32"/>
          <w:szCs w:val="32"/>
        </w:rPr>
        <w:t>个，达到预期目标，服务对象满意度指标完成。</w:t>
      </w:r>
    </w:p>
    <w:p w:rsidR="006E4A7D" w:rsidRDefault="008C7454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三、偏离绩效目标的原因和下一步改进措施</w:t>
      </w:r>
    </w:p>
    <w:p w:rsidR="006E4A7D" w:rsidRDefault="008C7454">
      <w:pPr>
        <w:spacing w:line="560" w:lineRule="exact"/>
        <w:ind w:firstLineChars="200" w:firstLine="627"/>
        <w:rPr>
          <w:rStyle w:val="a3"/>
          <w:rFonts w:ascii="楷体" w:eastAsia="楷体" w:hAnsi="楷体"/>
          <w:color w:val="000000"/>
          <w:spacing w:val="-4"/>
          <w:sz w:val="32"/>
          <w:szCs w:val="32"/>
        </w:rPr>
      </w:pPr>
      <w:r>
        <w:rPr>
          <w:rStyle w:val="a3"/>
          <w:rFonts w:ascii="楷体" w:eastAsia="楷体" w:hAnsi="楷体" w:hint="eastAsia"/>
          <w:color w:val="000000"/>
          <w:spacing w:val="-4"/>
          <w:sz w:val="32"/>
          <w:szCs w:val="32"/>
        </w:rPr>
        <w:t>（一）偏离绩效目标的原因</w:t>
      </w:r>
    </w:p>
    <w:p w:rsidR="006E4A7D" w:rsidRDefault="00471128" w:rsidP="00471128">
      <w:pPr>
        <w:spacing w:line="560" w:lineRule="exact"/>
        <w:ind w:firstLineChars="200" w:firstLine="640"/>
        <w:rPr>
          <w:rFonts w:ascii="仿宋_GB2312" w:hAnsi="仿宋"/>
          <w:color w:val="FF0000"/>
          <w:spacing w:val="-2"/>
          <w:sz w:val="32"/>
          <w:szCs w:val="32"/>
        </w:rPr>
      </w:pPr>
      <w:r>
        <w:rPr>
          <w:rFonts w:ascii="仿宋_GB2312" w:hAnsi="Calibri" w:hint="eastAsia"/>
          <w:bCs/>
          <w:sz w:val="32"/>
          <w:szCs w:val="32"/>
        </w:rPr>
        <w:t>2021</w:t>
      </w:r>
      <w:r w:rsidR="008C7454">
        <w:rPr>
          <w:rFonts w:ascii="仿宋_GB2312" w:hAnsi="Calibri" w:hint="eastAsia"/>
          <w:bCs/>
          <w:sz w:val="32"/>
          <w:szCs w:val="32"/>
        </w:rPr>
        <w:t>年本项目绩效目标</w:t>
      </w:r>
      <w:r>
        <w:rPr>
          <w:rFonts w:ascii="仿宋_GB2312" w:hAnsi="Calibri" w:hint="eastAsia"/>
          <w:bCs/>
          <w:sz w:val="32"/>
          <w:szCs w:val="32"/>
        </w:rPr>
        <w:t>已</w:t>
      </w:r>
      <w:r w:rsidR="008C7454">
        <w:rPr>
          <w:rFonts w:ascii="仿宋_GB2312" w:hAnsi="Calibri" w:hint="eastAsia"/>
          <w:bCs/>
          <w:sz w:val="32"/>
          <w:szCs w:val="32"/>
        </w:rPr>
        <w:t>达成</w:t>
      </w:r>
    </w:p>
    <w:p w:rsidR="006E4A7D" w:rsidRDefault="008C7454">
      <w:pPr>
        <w:spacing w:line="560" w:lineRule="exact"/>
        <w:ind w:firstLineChars="200" w:firstLine="627"/>
        <w:rPr>
          <w:rStyle w:val="a3"/>
          <w:rFonts w:ascii="楷体" w:eastAsia="楷体" w:hAnsi="楷体"/>
          <w:color w:val="000000"/>
          <w:spacing w:val="-4"/>
          <w:sz w:val="32"/>
          <w:szCs w:val="32"/>
        </w:rPr>
      </w:pPr>
      <w:r>
        <w:rPr>
          <w:rStyle w:val="a3"/>
          <w:rFonts w:ascii="楷体" w:eastAsia="楷体" w:hAnsi="楷体" w:hint="eastAsia"/>
          <w:color w:val="000000"/>
          <w:spacing w:val="-4"/>
          <w:sz w:val="32"/>
          <w:szCs w:val="32"/>
        </w:rPr>
        <w:t>（二）下一步改进措施</w:t>
      </w:r>
    </w:p>
    <w:p w:rsidR="006E4A7D" w:rsidRDefault="008C7454">
      <w:pPr>
        <w:spacing w:line="560" w:lineRule="exact"/>
        <w:ind w:firstLineChars="200" w:firstLine="640"/>
      </w:pPr>
      <w:r>
        <w:rPr>
          <w:rFonts w:ascii="仿宋_GB2312" w:hAnsi="Calibri" w:hint="eastAsia"/>
          <w:bCs/>
          <w:sz w:val="32"/>
          <w:szCs w:val="32"/>
        </w:rPr>
        <w:t>今后加强专项资金申请，及时编写实施方案，并对各项指标和指标值的设定要进一步优化、完善。严格执行专项资金管理办法和财政资金管理制度，按照项目实施方案、项目进度表严格执行，稳步推进，加快项目实施、验收和移交，使项目尽快投入运行。加强后续的管理工作，按照项目的可持续性，最大限度发挥项目的效益。</w:t>
      </w:r>
    </w:p>
    <w:p w:rsidR="006E4A7D" w:rsidRDefault="008C7454">
      <w:pPr>
        <w:spacing w:line="560" w:lineRule="exact"/>
        <w:ind w:firstLineChars="200" w:firstLine="584"/>
        <w:rPr>
          <w:rStyle w:val="a3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3"/>
          <w:rFonts w:ascii="黑体" w:eastAsia="黑体" w:hAnsi="黑体" w:hint="eastAsia"/>
          <w:b w:val="0"/>
          <w:spacing w:val="-4"/>
        </w:rPr>
        <w:lastRenderedPageBreak/>
        <w:t xml:space="preserve">   </w:t>
      </w:r>
      <w:r>
        <w:rPr>
          <w:rStyle w:val="a3"/>
          <w:rFonts w:ascii="黑体" w:eastAsia="黑体" w:hAnsi="黑体" w:hint="eastAsia"/>
          <w:b w:val="0"/>
          <w:spacing w:val="-4"/>
          <w:sz w:val="32"/>
          <w:szCs w:val="32"/>
        </w:rPr>
        <w:t xml:space="preserve"> 四、绩效自评结果应用和公开情况</w:t>
      </w:r>
    </w:p>
    <w:p w:rsidR="006E4A7D" w:rsidRDefault="008C7454">
      <w:pPr>
        <w:spacing w:line="560" w:lineRule="exact"/>
        <w:ind w:firstLineChars="200" w:firstLine="640"/>
        <w:rPr>
          <w:rFonts w:ascii="仿宋_GB2312" w:hAnsi="Calibri"/>
          <w:bCs/>
          <w:sz w:val="32"/>
          <w:szCs w:val="32"/>
        </w:rPr>
      </w:pPr>
      <w:r>
        <w:rPr>
          <w:rFonts w:ascii="仿宋_GB2312" w:hAnsi="Calibri" w:hint="eastAsia"/>
          <w:bCs/>
          <w:sz w:val="32"/>
          <w:szCs w:val="32"/>
        </w:rPr>
        <w:t>结果应用：一是将自评结果报送上级主管部门及地区财政局，根据绩效自评结果作为下一年度资金安排参考。二是在次年对该项工作提出整改措施，并落实到位。三是今后我单位会注重结果导向、强调成本效益、硬化责任约束，不断加强绩效管理队伍建设，提升业务素质，提高预算管理水平和政策实施效果，实现预算和绩效管理一体化，着力提高财政资源配置效率和使用效益，全面提升我单位公共服务水平。</w:t>
      </w:r>
    </w:p>
    <w:p w:rsidR="006E4A7D" w:rsidRDefault="008C7454">
      <w:pPr>
        <w:spacing w:line="560" w:lineRule="exact"/>
        <w:ind w:firstLineChars="200" w:firstLine="640"/>
        <w:rPr>
          <w:rFonts w:ascii="仿宋_GB2312" w:hAnsi="Calibri"/>
          <w:bCs/>
          <w:sz w:val="32"/>
          <w:szCs w:val="32"/>
        </w:rPr>
      </w:pPr>
      <w:r>
        <w:rPr>
          <w:rFonts w:ascii="仿宋_GB2312" w:hAnsi="Calibri" w:hint="eastAsia"/>
          <w:bCs/>
          <w:sz w:val="32"/>
          <w:szCs w:val="32"/>
        </w:rPr>
        <w:t>根据自治区财政厅统一安排，绩效自评结果按要求的时间及网站予以公开。</w:t>
      </w:r>
    </w:p>
    <w:p w:rsidR="006E4A7D" w:rsidRDefault="008C7454">
      <w:pPr>
        <w:spacing w:line="560" w:lineRule="exact"/>
        <w:ind w:firstLineChars="200" w:firstLine="584"/>
        <w:rPr>
          <w:rStyle w:val="a3"/>
          <w:rFonts w:ascii="黑体" w:eastAsia="黑体" w:hAnsi="黑体" w:cstheme="minorBidi"/>
          <w:b w:val="0"/>
          <w:spacing w:val="-4"/>
        </w:rPr>
      </w:pPr>
      <w:r>
        <w:rPr>
          <w:rStyle w:val="a3"/>
          <w:rFonts w:ascii="黑体" w:eastAsia="黑体" w:hAnsi="黑体" w:cstheme="minorBidi" w:hint="eastAsia"/>
          <w:b w:val="0"/>
          <w:spacing w:val="-4"/>
        </w:rPr>
        <w:t>五、其他需说明的问题。</w:t>
      </w:r>
    </w:p>
    <w:p w:rsidR="006E4A7D" w:rsidRDefault="006D7B13">
      <w:pPr>
        <w:spacing w:line="560" w:lineRule="exact"/>
        <w:ind w:firstLineChars="200" w:firstLine="640"/>
        <w:rPr>
          <w:rFonts w:ascii="仿宋_GB2312" w:hAnsi="Calibri"/>
          <w:bCs/>
          <w:sz w:val="32"/>
          <w:szCs w:val="32"/>
        </w:rPr>
      </w:pPr>
      <w:r>
        <w:rPr>
          <w:rFonts w:ascii="仿宋_GB2312" w:hAnsi="Calibri" w:hint="eastAsia"/>
          <w:bCs/>
          <w:sz w:val="32"/>
          <w:szCs w:val="32"/>
        </w:rPr>
        <w:t>无</w:t>
      </w:r>
    </w:p>
    <w:sectPr w:rsidR="006E4A7D">
      <w:pgSz w:w="11906" w:h="16838"/>
      <w:pgMar w:top="1440" w:right="1800" w:bottom="1440" w:left="1800" w:header="851" w:footer="992" w:gutter="0"/>
      <w:cols w:space="720"/>
      <w:rtlGutter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3B5" w:rsidRDefault="008D33B5" w:rsidP="006D7B13">
      <w:r>
        <w:separator/>
      </w:r>
    </w:p>
  </w:endnote>
  <w:endnote w:type="continuationSeparator" w:id="0">
    <w:p w:rsidR="008D33B5" w:rsidRDefault="008D33B5" w:rsidP="006D7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3B5" w:rsidRDefault="008D33B5" w:rsidP="006D7B13">
      <w:r>
        <w:separator/>
      </w:r>
    </w:p>
  </w:footnote>
  <w:footnote w:type="continuationSeparator" w:id="0">
    <w:p w:rsidR="008D33B5" w:rsidRDefault="008D33B5" w:rsidP="006D7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B386E5"/>
    <w:multiLevelType w:val="singleLevel"/>
    <w:tmpl w:val="92B386E5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DAB5CFE"/>
    <w:multiLevelType w:val="singleLevel"/>
    <w:tmpl w:val="5DAB5CF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B34"/>
    <w:rsid w:val="000543D9"/>
    <w:rsid w:val="00061BD5"/>
    <w:rsid w:val="000E7F36"/>
    <w:rsid w:val="001203A8"/>
    <w:rsid w:val="00192C03"/>
    <w:rsid w:val="002B236F"/>
    <w:rsid w:val="003E239A"/>
    <w:rsid w:val="00432E6C"/>
    <w:rsid w:val="004558C5"/>
    <w:rsid w:val="00471128"/>
    <w:rsid w:val="00477522"/>
    <w:rsid w:val="005226BD"/>
    <w:rsid w:val="006342C4"/>
    <w:rsid w:val="0063570E"/>
    <w:rsid w:val="006D7B13"/>
    <w:rsid w:val="006E4A7D"/>
    <w:rsid w:val="007453AB"/>
    <w:rsid w:val="007B751F"/>
    <w:rsid w:val="007B7B34"/>
    <w:rsid w:val="008A3E99"/>
    <w:rsid w:val="008C7454"/>
    <w:rsid w:val="008D33B5"/>
    <w:rsid w:val="009343E9"/>
    <w:rsid w:val="00A3089A"/>
    <w:rsid w:val="00A376DE"/>
    <w:rsid w:val="00A76DF6"/>
    <w:rsid w:val="00AC3842"/>
    <w:rsid w:val="00B05F68"/>
    <w:rsid w:val="00C55F98"/>
    <w:rsid w:val="00DB54DB"/>
    <w:rsid w:val="00E76CF4"/>
    <w:rsid w:val="00F671F6"/>
    <w:rsid w:val="00FB427C"/>
    <w:rsid w:val="02504C8A"/>
    <w:rsid w:val="0A5C363A"/>
    <w:rsid w:val="0B7136F6"/>
    <w:rsid w:val="0F9574D4"/>
    <w:rsid w:val="10C54CA7"/>
    <w:rsid w:val="17AB0827"/>
    <w:rsid w:val="1BCF59BB"/>
    <w:rsid w:val="2B0B1BBD"/>
    <w:rsid w:val="2E093550"/>
    <w:rsid w:val="2EFC4E63"/>
    <w:rsid w:val="33D06CF9"/>
    <w:rsid w:val="346C44B8"/>
    <w:rsid w:val="3B241FBC"/>
    <w:rsid w:val="40C70749"/>
    <w:rsid w:val="4B7047A6"/>
    <w:rsid w:val="4E5713DC"/>
    <w:rsid w:val="52833022"/>
    <w:rsid w:val="5B151C5F"/>
    <w:rsid w:val="6BD337C1"/>
    <w:rsid w:val="6F647F8E"/>
    <w:rsid w:val="6FA25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0"/>
      <w:szCs w:val="2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Pr>
      <w:b/>
      <w:bCs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="Times New Roman" w:eastAsia="仿宋_GB2312" w:hAnsi="Times New Roman" w:cs="Times New Roman"/>
      <w:b/>
      <w:bCs/>
      <w:sz w:val="32"/>
      <w:szCs w:val="32"/>
    </w:rPr>
  </w:style>
  <w:style w:type="paragraph" w:styleId="a4">
    <w:name w:val="header"/>
    <w:basedOn w:val="a"/>
    <w:link w:val="Char"/>
    <w:uiPriority w:val="99"/>
    <w:unhideWhenUsed/>
    <w:rsid w:val="006D7B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D7B13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D7B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D7B13"/>
    <w:rPr>
      <w:rFonts w:ascii="Times New Roman" w:eastAsia="仿宋_GB2312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0"/>
      <w:szCs w:val="2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Pr>
      <w:b/>
      <w:bCs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="Times New Roman" w:eastAsia="仿宋_GB2312" w:hAnsi="Times New Roman" w:cs="Times New Roman"/>
      <w:b/>
      <w:bCs/>
      <w:sz w:val="32"/>
      <w:szCs w:val="32"/>
    </w:rPr>
  </w:style>
  <w:style w:type="paragraph" w:styleId="a4">
    <w:name w:val="header"/>
    <w:basedOn w:val="a"/>
    <w:link w:val="Char"/>
    <w:uiPriority w:val="99"/>
    <w:unhideWhenUsed/>
    <w:rsid w:val="006D7B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D7B13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D7B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D7B13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6</Pages>
  <Words>351</Words>
  <Characters>2004</Characters>
  <Application>Microsoft Office Word</Application>
  <DocSecurity>0</DocSecurity>
  <Lines>16</Lines>
  <Paragraphs>4</Paragraphs>
  <ScaleCrop>false</ScaleCrop>
  <Company>Micorosoft</Company>
  <LinksUpToDate>false</LinksUpToDate>
  <CharactersWithSpaces>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Administrator</cp:lastModifiedBy>
  <cp:revision>25</cp:revision>
  <dcterms:created xsi:type="dcterms:W3CDTF">2020-01-22T14:29:00Z</dcterms:created>
  <dcterms:modified xsi:type="dcterms:W3CDTF">2022-09-06T05:16:00Z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F338C27AF1A04ABF91BB66DDD6DB6354</vt:lpwstr>
  </property>
</Properties>
</file>